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6663" w14:textId="77777777" w:rsidR="00B309E8" w:rsidRDefault="00B309E8" w:rsidP="00B309E8">
      <w:pPr>
        <w:jc w:val="center"/>
        <w:rPr>
          <w:rFonts w:ascii="Georgia" w:eastAsia="Times New Roman" w:hAnsi="Georgia"/>
          <w:b/>
          <w:bCs/>
          <w:iCs/>
          <w:sz w:val="28"/>
          <w:szCs w:val="28"/>
          <w:lang w:val="en-US" w:eastAsia="nb-NO"/>
        </w:rPr>
      </w:pPr>
      <w:r w:rsidRPr="00DC1813">
        <w:rPr>
          <w:rFonts w:ascii="Georgia" w:eastAsia="Times New Roman" w:hAnsi="Georgia"/>
          <w:b/>
          <w:bCs/>
          <w:iCs/>
          <w:sz w:val="28"/>
          <w:szCs w:val="28"/>
          <w:lang w:val="en-US" w:eastAsia="nb-NO"/>
        </w:rPr>
        <w:t>CONTRACT CONCERNING PHD EDUCATION IN</w:t>
      </w:r>
      <w:r>
        <w:rPr>
          <w:rFonts w:ascii="Georgia" w:eastAsia="Times New Roman" w:hAnsi="Georgia"/>
          <w:b/>
          <w:bCs/>
          <w:iCs/>
          <w:sz w:val="28"/>
          <w:szCs w:val="28"/>
          <w:lang w:val="en-US" w:eastAsia="nb-NO"/>
        </w:rPr>
        <w:t xml:space="preserve"> </w:t>
      </w:r>
      <w:r w:rsidRPr="00DC1813">
        <w:rPr>
          <w:rFonts w:ascii="Georgia" w:eastAsia="Times New Roman" w:hAnsi="Georgia"/>
          <w:b/>
          <w:bCs/>
          <w:iCs/>
          <w:sz w:val="28"/>
          <w:szCs w:val="28"/>
          <w:lang w:val="en-US" w:eastAsia="nb-NO"/>
        </w:rPr>
        <w:t>COOPERATION WITH AN EXTERNAL PARTY</w:t>
      </w:r>
    </w:p>
    <w:p w14:paraId="14FD9C3D" w14:textId="77777777" w:rsidR="00B309E8" w:rsidRPr="00DC1813" w:rsidRDefault="00B309E8" w:rsidP="00B309E8">
      <w:pPr>
        <w:jc w:val="center"/>
        <w:rPr>
          <w:rFonts w:ascii="Georgia" w:eastAsia="Times New Roman" w:hAnsi="Georgia"/>
          <w:b/>
          <w:bCs/>
          <w:iCs/>
          <w:sz w:val="28"/>
          <w:szCs w:val="28"/>
          <w:lang w:val="en-US" w:eastAsia="nb-NO"/>
        </w:rPr>
      </w:pPr>
      <w:r>
        <w:rPr>
          <w:rFonts w:ascii="Georgia" w:eastAsia="Times New Roman" w:hAnsi="Georgia"/>
          <w:b/>
          <w:bCs/>
          <w:iCs/>
          <w:sz w:val="28"/>
          <w:szCs w:val="28"/>
          <w:lang w:val="en-US" w:eastAsia="nb-NO"/>
        </w:rPr>
        <w:t>THE FACULTU OF MEDICINE, UNIVERSITY OF OSLO</w:t>
      </w:r>
    </w:p>
    <w:p w14:paraId="605F9372" w14:textId="279A13C7" w:rsidR="00B309E8" w:rsidRPr="00DC1DBF" w:rsidRDefault="00B309E8" w:rsidP="00B309E8">
      <w:pPr>
        <w:rPr>
          <w:rFonts w:ascii="Georgia" w:hAnsi="Georgia"/>
          <w:lang w:val="en-US"/>
        </w:rPr>
      </w:pPr>
      <w:r w:rsidRPr="00DC1DBF">
        <w:rPr>
          <w:rFonts w:ascii="Georgia" w:hAnsi="Georgia"/>
          <w:lang w:val="en-US"/>
        </w:rPr>
        <w:t xml:space="preserve">This contract refers to the Regulations and Supplementary rules for the degree </w:t>
      </w:r>
      <w:proofErr w:type="spellStart"/>
      <w:r w:rsidRPr="00DC1DBF">
        <w:rPr>
          <w:rFonts w:ascii="Georgia" w:hAnsi="Georgia"/>
          <w:i/>
          <w:lang w:val="en-US"/>
        </w:rPr>
        <w:t>philosophiae</w:t>
      </w:r>
      <w:proofErr w:type="spellEnd"/>
      <w:r w:rsidRPr="00DC1DBF">
        <w:rPr>
          <w:rFonts w:ascii="Georgia" w:hAnsi="Georgia"/>
          <w:i/>
          <w:lang w:val="en-US"/>
        </w:rPr>
        <w:t xml:space="preserve"> doctor</w:t>
      </w:r>
      <w:r w:rsidRPr="00DC1DBF">
        <w:rPr>
          <w:rFonts w:ascii="Georgia" w:hAnsi="Georgia"/>
          <w:lang w:val="en-US"/>
        </w:rPr>
        <w:t xml:space="preserve"> at the Faculty of Medicine.  The rules and re</w:t>
      </w:r>
      <w:r>
        <w:rPr>
          <w:rFonts w:ascii="Georgia" w:hAnsi="Georgia"/>
          <w:lang w:val="en-US"/>
        </w:rPr>
        <w:t xml:space="preserve">gulations are available on the </w:t>
      </w:r>
      <w:proofErr w:type="gramStart"/>
      <w:r>
        <w:rPr>
          <w:rFonts w:ascii="Georgia" w:hAnsi="Georgia"/>
          <w:lang w:val="en-US"/>
        </w:rPr>
        <w:t>F</w:t>
      </w:r>
      <w:r w:rsidRPr="00DC1DBF">
        <w:rPr>
          <w:rFonts w:ascii="Georgia" w:hAnsi="Georgia"/>
          <w:lang w:val="en-US"/>
        </w:rPr>
        <w:t>aculty’s</w:t>
      </w:r>
      <w:proofErr w:type="gramEnd"/>
      <w:r w:rsidRPr="00DC1DBF">
        <w:rPr>
          <w:rFonts w:ascii="Georgia" w:hAnsi="Georgia"/>
          <w:lang w:val="en-US"/>
        </w:rPr>
        <w:t xml:space="preserve"> website:  </w:t>
      </w:r>
      <w:hyperlink r:id="rId7" w:history="1">
        <w:r w:rsidRPr="00DC1DBF">
          <w:rPr>
            <w:rStyle w:val="Hyperlink"/>
            <w:lang w:val="en-US"/>
          </w:rPr>
          <w:t>http://www.med.uio.no/english/research/doctoral-degree/phd/</w:t>
        </w:r>
      </w:hyperlink>
      <w:r w:rsidRPr="00DC1DBF">
        <w:rPr>
          <w:rFonts w:ascii="Georgia" w:hAnsi="Georgia"/>
          <w:lang w:val="en-US"/>
        </w:rPr>
        <w:t xml:space="preserve"> </w:t>
      </w:r>
    </w:p>
    <w:p w14:paraId="4DA85A99" w14:textId="77777777" w:rsidR="00B309E8" w:rsidRPr="004F71F6" w:rsidRDefault="00B309E8" w:rsidP="00B309E8">
      <w:pPr>
        <w:rPr>
          <w:rFonts w:ascii="Georgia" w:hAnsi="Georgia"/>
          <w:lang w:val="en-US"/>
        </w:rPr>
      </w:pPr>
      <w:r w:rsidRPr="00DC1DBF">
        <w:rPr>
          <w:rFonts w:ascii="Georgia" w:hAnsi="Georgia"/>
          <w:lang w:val="en-US"/>
        </w:rPr>
        <w:t xml:space="preserve">The contract with an external party applies to applicants who receive resources from an external party, </w:t>
      </w:r>
      <w:proofErr w:type="gramStart"/>
      <w:r w:rsidRPr="00DC1DBF">
        <w:rPr>
          <w:rFonts w:ascii="Georgia" w:hAnsi="Georgia"/>
          <w:lang w:val="en-US"/>
        </w:rPr>
        <w:t>i.e.</w:t>
      </w:r>
      <w:proofErr w:type="gramEnd"/>
      <w:r w:rsidRPr="00DC1DBF">
        <w:rPr>
          <w:rFonts w:ascii="Georgia" w:hAnsi="Georgia"/>
          <w:lang w:val="en-US"/>
        </w:rPr>
        <w:t xml:space="preserve"> candidates who are employed and/or receive funding from outside the University of Oslo (for example Oslo University Hospital or </w:t>
      </w:r>
      <w:proofErr w:type="spellStart"/>
      <w:r w:rsidRPr="00DC1DBF">
        <w:rPr>
          <w:rFonts w:ascii="Georgia" w:hAnsi="Georgia"/>
          <w:lang w:val="en-US"/>
        </w:rPr>
        <w:t>Akershus</w:t>
      </w:r>
      <w:proofErr w:type="spellEnd"/>
      <w:r w:rsidRPr="00DC1DBF">
        <w:rPr>
          <w:rFonts w:ascii="Georgia" w:hAnsi="Georgia"/>
          <w:lang w:val="en-US"/>
        </w:rPr>
        <w:t xml:space="preserve"> University Hospital). </w:t>
      </w:r>
      <w:r w:rsidRPr="00DC1DBF">
        <w:rPr>
          <w:rFonts w:ascii="Georgia" w:hAnsi="Georgia"/>
          <w:color w:val="222222"/>
          <w:lang w:val="en"/>
        </w:rPr>
        <w:t xml:space="preserve">The agreement must be entered into with the unit </w:t>
      </w:r>
      <w:r>
        <w:rPr>
          <w:rFonts w:ascii="Georgia" w:hAnsi="Georgia"/>
          <w:color w:val="222222"/>
          <w:lang w:val="en"/>
        </w:rPr>
        <w:t xml:space="preserve">at the institution </w:t>
      </w:r>
      <w:r w:rsidRPr="00DC1DBF">
        <w:rPr>
          <w:rFonts w:ascii="Georgia" w:hAnsi="Georgia"/>
          <w:color w:val="222222"/>
          <w:lang w:val="en"/>
        </w:rPr>
        <w:t>the candidate receive</w:t>
      </w:r>
      <w:r>
        <w:rPr>
          <w:rFonts w:ascii="Georgia" w:hAnsi="Georgia"/>
          <w:color w:val="222222"/>
          <w:lang w:val="en"/>
        </w:rPr>
        <w:t>s</w:t>
      </w:r>
      <w:r w:rsidRPr="00DC1DBF">
        <w:rPr>
          <w:rFonts w:ascii="Georgia" w:hAnsi="Georgia"/>
          <w:color w:val="222222"/>
          <w:lang w:val="en"/>
        </w:rPr>
        <w:t xml:space="preserve"> </w:t>
      </w:r>
      <w:r w:rsidRPr="004F71F6">
        <w:rPr>
          <w:rFonts w:ascii="Georgia" w:hAnsi="Georgia"/>
          <w:color w:val="222222"/>
          <w:lang w:val="en"/>
        </w:rPr>
        <w:t>resources from.</w:t>
      </w:r>
      <w:r w:rsidRPr="004F71F6">
        <w:rPr>
          <w:rFonts w:ascii="Georgia" w:hAnsi="Georgia"/>
          <w:lang w:val="en-US"/>
        </w:rPr>
        <w:t xml:space="preserve"> </w:t>
      </w:r>
    </w:p>
    <w:p w14:paraId="4EA885C9" w14:textId="77777777" w:rsidR="00B309E8" w:rsidRPr="009D2875" w:rsidRDefault="00B309E8" w:rsidP="00B309E8">
      <w:pPr>
        <w:spacing w:after="0"/>
        <w:rPr>
          <w:rFonts w:ascii="Georgia" w:hAnsi="Georgia"/>
          <w:b/>
          <w:lang w:val="en-US"/>
        </w:rPr>
      </w:pPr>
      <w:r w:rsidRPr="00936038">
        <w:rPr>
          <w:rFonts w:ascii="Georgia" w:hAnsi="Georgia"/>
          <w:lang w:val="en-US"/>
        </w:rPr>
        <w:t xml:space="preserve">Completed contract with the external party must be enclosed with the application for admission in </w:t>
      </w:r>
      <w:proofErr w:type="spellStart"/>
      <w:r w:rsidRPr="00936038">
        <w:rPr>
          <w:rFonts w:ascii="Georgia" w:hAnsi="Georgia"/>
          <w:lang w:val="en-US"/>
        </w:rPr>
        <w:t>Søknadsweb</w:t>
      </w:r>
      <w:proofErr w:type="spellEnd"/>
      <w:r w:rsidRPr="00936038">
        <w:rPr>
          <w:rFonts w:ascii="Georgia" w:hAnsi="Georgia"/>
          <w:lang w:val="en-US"/>
        </w:rPr>
        <w:t>.</w:t>
      </w:r>
      <w:r w:rsidRPr="00936038">
        <w:rPr>
          <w:rFonts w:ascii="Georgia" w:hAnsi="Georgia"/>
          <w:lang w:val="en-US"/>
        </w:rPr>
        <w:br/>
      </w:r>
      <w:r w:rsidRPr="009D2875">
        <w:rPr>
          <w:rFonts w:ascii="Georgia" w:hAnsi="Georgia"/>
          <w:lang w:val="en-US"/>
        </w:rPr>
        <w:br/>
      </w:r>
      <w:r w:rsidRPr="009D2875">
        <w:rPr>
          <w:rFonts w:ascii="Georgia" w:hAnsi="Georgia"/>
          <w:b/>
          <w:lang w:val="en-US"/>
        </w:rPr>
        <w:t>PhD candidate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7"/>
        <w:gridCol w:w="4811"/>
      </w:tblGrid>
      <w:tr w:rsidR="00B309E8" w:rsidRPr="0064493B" w14:paraId="69E4B3C0" w14:textId="77777777" w:rsidTr="00F857F4">
        <w:trPr>
          <w:trHeight w:val="742"/>
        </w:trPr>
        <w:tc>
          <w:tcPr>
            <w:tcW w:w="4889" w:type="dxa"/>
            <w:shd w:val="clear" w:color="auto" w:fill="auto"/>
          </w:tcPr>
          <w:p w14:paraId="32214092" w14:textId="77777777" w:rsidR="00B309E8" w:rsidRPr="0064493B" w:rsidRDefault="00B309E8" w:rsidP="00F857F4">
            <w:pPr>
              <w:rPr>
                <w:rFonts w:ascii="Georgia" w:hAnsi="Georgia"/>
              </w:rPr>
            </w:pPr>
            <w:r w:rsidRPr="00561D35">
              <w:rPr>
                <w:rFonts w:ascii="Georgia" w:hAnsi="Georgia"/>
                <w:lang w:val="en-GB"/>
              </w:rPr>
              <w:t>Surname</w:t>
            </w:r>
            <w:r>
              <w:rPr>
                <w:rFonts w:ascii="Georgia" w:hAnsi="Georgia"/>
              </w:rPr>
              <w:t xml:space="preserve"> </w:t>
            </w:r>
          </w:p>
          <w:p w14:paraId="40B6DEA1" w14:textId="77777777" w:rsidR="00B309E8" w:rsidRPr="0064493B" w:rsidRDefault="00B309E8" w:rsidP="00F857F4">
            <w:pPr>
              <w:rPr>
                <w:rFonts w:ascii="Georgia" w:hAnsi="Georgia"/>
              </w:rPr>
            </w:pPr>
          </w:p>
        </w:tc>
        <w:tc>
          <w:tcPr>
            <w:tcW w:w="4889" w:type="dxa"/>
            <w:shd w:val="clear" w:color="auto" w:fill="auto"/>
          </w:tcPr>
          <w:p w14:paraId="4287AC2B" w14:textId="77777777" w:rsidR="00B309E8" w:rsidRPr="0064493B" w:rsidRDefault="00B309E8" w:rsidP="00F857F4">
            <w:pPr>
              <w:rPr>
                <w:rFonts w:ascii="Georgia" w:hAnsi="Georgia"/>
              </w:rPr>
            </w:pPr>
            <w:r>
              <w:rPr>
                <w:rFonts w:ascii="Georgia" w:hAnsi="Georgia"/>
              </w:rPr>
              <w:t>First</w:t>
            </w:r>
            <w:r w:rsidRPr="00561D35">
              <w:rPr>
                <w:rFonts w:ascii="Georgia" w:hAnsi="Georgia"/>
                <w:lang w:val="en-GB"/>
              </w:rPr>
              <w:t xml:space="preserve"> name</w:t>
            </w:r>
          </w:p>
        </w:tc>
      </w:tr>
    </w:tbl>
    <w:p w14:paraId="05D0CD8E" w14:textId="77777777" w:rsidR="00B309E8" w:rsidRPr="00200420" w:rsidRDefault="00B309E8" w:rsidP="00B309E8">
      <w:pPr>
        <w:spacing w:after="0"/>
        <w:rPr>
          <w:rFonts w:ascii="Georgia" w:hAnsi="Georgia"/>
        </w:rPr>
      </w:pPr>
    </w:p>
    <w:p w14:paraId="366A7D47" w14:textId="77777777" w:rsidR="00B309E8" w:rsidRPr="00DA18B4" w:rsidRDefault="00B309E8" w:rsidP="00B309E8">
      <w:pPr>
        <w:spacing w:after="0"/>
        <w:rPr>
          <w:rFonts w:ascii="Georgia" w:hAnsi="Georgia"/>
          <w:b/>
          <w:lang w:val="en-US"/>
        </w:rPr>
      </w:pPr>
      <w:r w:rsidRPr="00DA18B4">
        <w:rPr>
          <w:rFonts w:ascii="Georgia" w:hAnsi="Georgia"/>
          <w:b/>
          <w:lang w:val="en-US"/>
        </w:rPr>
        <w:t>External party and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731"/>
        <w:gridCol w:w="14"/>
        <w:gridCol w:w="142"/>
        <w:gridCol w:w="1792"/>
        <w:gridCol w:w="2866"/>
      </w:tblGrid>
      <w:tr w:rsidR="00B309E8" w:rsidRPr="00200420" w14:paraId="0FC888DB" w14:textId="77777777" w:rsidTr="00F857F4">
        <w:trPr>
          <w:trHeight w:val="757"/>
        </w:trPr>
        <w:tc>
          <w:tcPr>
            <w:tcW w:w="4828" w:type="dxa"/>
            <w:gridSpan w:val="3"/>
          </w:tcPr>
          <w:p w14:paraId="2E54EB94" w14:textId="77777777" w:rsidR="00B309E8" w:rsidRPr="002C028E" w:rsidRDefault="00B309E8" w:rsidP="00F857F4">
            <w:pPr>
              <w:rPr>
                <w:rFonts w:ascii="Georgia" w:hAnsi="Georgia"/>
              </w:rPr>
            </w:pPr>
            <w:proofErr w:type="spellStart"/>
            <w:r>
              <w:rPr>
                <w:rFonts w:ascii="Georgia" w:hAnsi="Georgia"/>
              </w:rPr>
              <w:t>Institution</w:t>
            </w:r>
            <w:proofErr w:type="spellEnd"/>
          </w:p>
        </w:tc>
        <w:tc>
          <w:tcPr>
            <w:tcW w:w="4800" w:type="dxa"/>
            <w:gridSpan w:val="3"/>
          </w:tcPr>
          <w:p w14:paraId="0ADE5DFE" w14:textId="77777777" w:rsidR="00B309E8" w:rsidRPr="00200420" w:rsidRDefault="00B309E8" w:rsidP="00F857F4">
            <w:pPr>
              <w:rPr>
                <w:rFonts w:ascii="Georgia" w:hAnsi="Georgia"/>
              </w:rPr>
            </w:pPr>
            <w:r>
              <w:rPr>
                <w:rFonts w:ascii="Georgia" w:hAnsi="Georgia"/>
              </w:rPr>
              <w:t>Unit</w:t>
            </w:r>
          </w:p>
        </w:tc>
      </w:tr>
      <w:tr w:rsidR="00B309E8" w:rsidRPr="00200420" w14:paraId="5304B842" w14:textId="77777777" w:rsidTr="00F857F4">
        <w:trPr>
          <w:trHeight w:val="770"/>
        </w:trPr>
        <w:tc>
          <w:tcPr>
            <w:tcW w:w="3083" w:type="dxa"/>
          </w:tcPr>
          <w:p w14:paraId="1B36FA26" w14:textId="77777777" w:rsidR="00B309E8" w:rsidRPr="00200420" w:rsidRDefault="00B309E8" w:rsidP="00F857F4">
            <w:pPr>
              <w:rPr>
                <w:rFonts w:ascii="Georgia" w:hAnsi="Georgia"/>
              </w:rPr>
            </w:pPr>
            <w:proofErr w:type="spellStart"/>
            <w:r>
              <w:rPr>
                <w:rFonts w:ascii="Georgia" w:hAnsi="Georgia"/>
              </w:rPr>
              <w:t>Surname</w:t>
            </w:r>
            <w:proofErr w:type="spellEnd"/>
            <w:r w:rsidRPr="00200420">
              <w:rPr>
                <w:rFonts w:ascii="Georgia" w:hAnsi="Georgia"/>
              </w:rPr>
              <w:t xml:space="preserve"> (</w:t>
            </w:r>
            <w:proofErr w:type="spellStart"/>
            <w:r>
              <w:rPr>
                <w:rFonts w:ascii="Georgia" w:hAnsi="Georgia"/>
              </w:rPr>
              <w:t>contact</w:t>
            </w:r>
            <w:proofErr w:type="spellEnd"/>
            <w:r>
              <w:rPr>
                <w:rFonts w:ascii="Georgia" w:hAnsi="Georgia"/>
              </w:rPr>
              <w:t xml:space="preserve"> </w:t>
            </w:r>
            <w:r w:rsidRPr="00200420">
              <w:rPr>
                <w:rFonts w:ascii="Georgia" w:hAnsi="Georgia"/>
              </w:rPr>
              <w:t>person)</w:t>
            </w:r>
          </w:p>
        </w:tc>
        <w:tc>
          <w:tcPr>
            <w:tcW w:w="3679" w:type="dxa"/>
            <w:gridSpan w:val="4"/>
          </w:tcPr>
          <w:p w14:paraId="27274D50" w14:textId="77777777" w:rsidR="00B309E8" w:rsidRPr="00200420" w:rsidRDefault="00B309E8" w:rsidP="00F857F4">
            <w:pPr>
              <w:rPr>
                <w:rFonts w:ascii="Georgia" w:hAnsi="Georgia"/>
              </w:rPr>
            </w:pPr>
            <w:r>
              <w:rPr>
                <w:rFonts w:ascii="Georgia" w:hAnsi="Georgia"/>
              </w:rPr>
              <w:t xml:space="preserve">First </w:t>
            </w:r>
            <w:proofErr w:type="spellStart"/>
            <w:r>
              <w:rPr>
                <w:rFonts w:ascii="Georgia" w:hAnsi="Georgia"/>
              </w:rPr>
              <w:t>name</w:t>
            </w:r>
            <w:proofErr w:type="spellEnd"/>
            <w:r>
              <w:rPr>
                <w:rFonts w:ascii="Georgia" w:hAnsi="Georgia"/>
              </w:rPr>
              <w:t xml:space="preserve"> (</w:t>
            </w:r>
            <w:proofErr w:type="spellStart"/>
            <w:r>
              <w:rPr>
                <w:rFonts w:ascii="Georgia" w:hAnsi="Georgia"/>
              </w:rPr>
              <w:t>contact</w:t>
            </w:r>
            <w:proofErr w:type="spellEnd"/>
            <w:r>
              <w:rPr>
                <w:rFonts w:ascii="Georgia" w:hAnsi="Georgia"/>
              </w:rPr>
              <w:t xml:space="preserve"> </w:t>
            </w:r>
            <w:r w:rsidRPr="00200420">
              <w:rPr>
                <w:rFonts w:ascii="Georgia" w:hAnsi="Georgia"/>
              </w:rPr>
              <w:t>person)</w:t>
            </w:r>
          </w:p>
        </w:tc>
        <w:tc>
          <w:tcPr>
            <w:tcW w:w="2866" w:type="dxa"/>
          </w:tcPr>
          <w:p w14:paraId="29CDB0CF" w14:textId="77777777" w:rsidR="00B309E8" w:rsidRPr="00200420" w:rsidRDefault="00B309E8" w:rsidP="00F857F4">
            <w:pPr>
              <w:rPr>
                <w:rFonts w:ascii="Georgia" w:hAnsi="Georgia"/>
              </w:rPr>
            </w:pPr>
            <w:r>
              <w:rPr>
                <w:rFonts w:ascii="Georgia" w:hAnsi="Georgia"/>
              </w:rPr>
              <w:t xml:space="preserve">Job </w:t>
            </w:r>
            <w:proofErr w:type="spellStart"/>
            <w:r>
              <w:rPr>
                <w:rFonts w:ascii="Georgia" w:hAnsi="Georgia"/>
              </w:rPr>
              <w:t>title</w:t>
            </w:r>
            <w:proofErr w:type="spellEnd"/>
          </w:p>
        </w:tc>
      </w:tr>
      <w:tr w:rsidR="00B309E8" w:rsidRPr="00200420" w14:paraId="4DD17B8F" w14:textId="77777777" w:rsidTr="00F857F4">
        <w:trPr>
          <w:trHeight w:val="815"/>
        </w:trPr>
        <w:tc>
          <w:tcPr>
            <w:tcW w:w="3083" w:type="dxa"/>
          </w:tcPr>
          <w:p w14:paraId="771DAB9E" w14:textId="77777777" w:rsidR="00B309E8" w:rsidRPr="00200420" w:rsidRDefault="00B309E8" w:rsidP="00F857F4">
            <w:pPr>
              <w:rPr>
                <w:rFonts w:ascii="Georgia" w:hAnsi="Georgia"/>
              </w:rPr>
            </w:pPr>
            <w:proofErr w:type="spellStart"/>
            <w:r w:rsidRPr="00200420">
              <w:rPr>
                <w:rFonts w:ascii="Georgia" w:hAnsi="Georgia"/>
              </w:rPr>
              <w:t>Ad</w:t>
            </w:r>
            <w:r>
              <w:rPr>
                <w:rFonts w:ascii="Georgia" w:hAnsi="Georgia"/>
              </w:rPr>
              <w:t>d</w:t>
            </w:r>
            <w:r w:rsidRPr="00200420">
              <w:rPr>
                <w:rFonts w:ascii="Georgia" w:hAnsi="Georgia"/>
              </w:rPr>
              <w:t>r</w:t>
            </w:r>
            <w:r>
              <w:rPr>
                <w:rFonts w:ascii="Georgia" w:hAnsi="Georgia"/>
              </w:rPr>
              <w:t>ess</w:t>
            </w:r>
            <w:proofErr w:type="spellEnd"/>
          </w:p>
        </w:tc>
        <w:tc>
          <w:tcPr>
            <w:tcW w:w="1887" w:type="dxa"/>
            <w:gridSpan w:val="3"/>
          </w:tcPr>
          <w:p w14:paraId="484DBEF7" w14:textId="77777777" w:rsidR="00B309E8" w:rsidRPr="00200420" w:rsidRDefault="00B309E8" w:rsidP="00F857F4">
            <w:pPr>
              <w:rPr>
                <w:rFonts w:ascii="Georgia" w:hAnsi="Georgia"/>
              </w:rPr>
            </w:pPr>
            <w:r>
              <w:rPr>
                <w:rFonts w:ascii="Georgia" w:hAnsi="Georgia"/>
              </w:rPr>
              <w:t xml:space="preserve">Postal </w:t>
            </w:r>
            <w:proofErr w:type="spellStart"/>
            <w:r>
              <w:rPr>
                <w:rFonts w:ascii="Georgia" w:hAnsi="Georgia"/>
              </w:rPr>
              <w:t>code</w:t>
            </w:r>
            <w:proofErr w:type="spellEnd"/>
          </w:p>
        </w:tc>
        <w:tc>
          <w:tcPr>
            <w:tcW w:w="4658" w:type="dxa"/>
            <w:gridSpan w:val="2"/>
          </w:tcPr>
          <w:p w14:paraId="69A3D93A" w14:textId="77777777" w:rsidR="00B309E8" w:rsidRPr="00200420" w:rsidRDefault="00B309E8" w:rsidP="00F857F4">
            <w:pPr>
              <w:rPr>
                <w:rFonts w:ascii="Georgia" w:hAnsi="Georgia"/>
              </w:rPr>
            </w:pPr>
            <w:r>
              <w:rPr>
                <w:rFonts w:ascii="Georgia" w:hAnsi="Georgia"/>
              </w:rPr>
              <w:t>Town</w:t>
            </w:r>
          </w:p>
        </w:tc>
      </w:tr>
      <w:tr w:rsidR="00B309E8" w:rsidRPr="002C028E" w14:paraId="125D8179" w14:textId="77777777" w:rsidTr="00F857F4">
        <w:trPr>
          <w:trHeight w:val="359"/>
        </w:trPr>
        <w:tc>
          <w:tcPr>
            <w:tcW w:w="9628" w:type="dxa"/>
            <w:gridSpan w:val="6"/>
          </w:tcPr>
          <w:p w14:paraId="787DEF98" w14:textId="77777777" w:rsidR="00B309E8" w:rsidRPr="002C028E" w:rsidRDefault="00B309E8" w:rsidP="00F857F4">
            <w:pPr>
              <w:rPr>
                <w:rFonts w:ascii="Georgia" w:hAnsi="Georgia"/>
                <w:lang w:val="en-US"/>
              </w:rPr>
            </w:pPr>
            <w:r w:rsidRPr="002C028E">
              <w:rPr>
                <w:rFonts w:ascii="Georgia" w:hAnsi="Georgia"/>
                <w:lang w:val="en-US"/>
              </w:rPr>
              <w:t>E-mail address</w:t>
            </w:r>
            <w:r w:rsidRPr="002C028E">
              <w:rPr>
                <w:rFonts w:ascii="Georgia" w:hAnsi="Georgia"/>
                <w:lang w:val="en-US"/>
              </w:rPr>
              <w:br/>
            </w:r>
          </w:p>
        </w:tc>
      </w:tr>
      <w:tr w:rsidR="00B309E8" w:rsidRPr="002C028E" w14:paraId="3BF21FF8" w14:textId="77777777" w:rsidTr="00F857F4">
        <w:trPr>
          <w:trHeight w:val="756"/>
        </w:trPr>
        <w:tc>
          <w:tcPr>
            <w:tcW w:w="4814" w:type="dxa"/>
            <w:gridSpan w:val="2"/>
          </w:tcPr>
          <w:p w14:paraId="283CBE20" w14:textId="77777777" w:rsidR="00B309E8" w:rsidRPr="00936038" w:rsidRDefault="00B309E8" w:rsidP="00F857F4">
            <w:pPr>
              <w:rPr>
                <w:rFonts w:ascii="Georgia" w:hAnsi="Georgia"/>
                <w:lang w:val="en-US"/>
              </w:rPr>
            </w:pPr>
            <w:proofErr w:type="spellStart"/>
            <w:r w:rsidRPr="00936038">
              <w:rPr>
                <w:rFonts w:ascii="Georgia" w:hAnsi="Georgia"/>
                <w:lang w:val="en-US"/>
              </w:rPr>
              <w:t>Personell</w:t>
            </w:r>
            <w:proofErr w:type="spellEnd"/>
            <w:r w:rsidRPr="00936038">
              <w:rPr>
                <w:rFonts w:ascii="Georgia" w:hAnsi="Georgia"/>
                <w:lang w:val="en-US"/>
              </w:rPr>
              <w:t xml:space="preserve"> </w:t>
            </w:r>
            <w:proofErr w:type="gramStart"/>
            <w:r w:rsidRPr="00936038">
              <w:rPr>
                <w:rFonts w:ascii="Georgia" w:hAnsi="Georgia"/>
                <w:lang w:val="en-US"/>
              </w:rPr>
              <w:t>manager, if</w:t>
            </w:r>
            <w:proofErr w:type="gramEnd"/>
            <w:r w:rsidRPr="00936038">
              <w:rPr>
                <w:rFonts w:ascii="Georgia" w:hAnsi="Georgia"/>
                <w:lang w:val="en-US"/>
              </w:rPr>
              <w:t xml:space="preserve"> someone else: </w:t>
            </w:r>
          </w:p>
        </w:tc>
        <w:tc>
          <w:tcPr>
            <w:tcW w:w="4814" w:type="dxa"/>
            <w:gridSpan w:val="4"/>
          </w:tcPr>
          <w:p w14:paraId="3D5689D2" w14:textId="77777777" w:rsidR="00B309E8" w:rsidRPr="002C028E" w:rsidRDefault="00B309E8" w:rsidP="00F857F4">
            <w:pPr>
              <w:rPr>
                <w:rFonts w:ascii="Georgia" w:hAnsi="Georgia"/>
                <w:lang w:val="en-US"/>
              </w:rPr>
            </w:pPr>
            <w:r>
              <w:rPr>
                <w:rFonts w:ascii="Georgia" w:hAnsi="Georgia"/>
              </w:rPr>
              <w:t xml:space="preserve">Job </w:t>
            </w:r>
            <w:proofErr w:type="spellStart"/>
            <w:r>
              <w:rPr>
                <w:rFonts w:ascii="Georgia" w:hAnsi="Georgia"/>
              </w:rPr>
              <w:t>title</w:t>
            </w:r>
            <w:proofErr w:type="spellEnd"/>
          </w:p>
        </w:tc>
      </w:tr>
      <w:tr w:rsidR="00B309E8" w:rsidRPr="002C028E" w14:paraId="5D0FE1E1" w14:textId="77777777" w:rsidTr="00F857F4">
        <w:trPr>
          <w:trHeight w:val="838"/>
        </w:trPr>
        <w:tc>
          <w:tcPr>
            <w:tcW w:w="9628" w:type="dxa"/>
            <w:gridSpan w:val="6"/>
          </w:tcPr>
          <w:p w14:paraId="52C14F66" w14:textId="77777777" w:rsidR="00B309E8" w:rsidRPr="002C028E" w:rsidRDefault="00B309E8" w:rsidP="00F857F4">
            <w:pPr>
              <w:rPr>
                <w:rFonts w:ascii="Georgia" w:hAnsi="Georgia"/>
              </w:rPr>
            </w:pPr>
            <w:r w:rsidRPr="002C028E">
              <w:rPr>
                <w:rFonts w:ascii="Georgia" w:hAnsi="Georgia"/>
                <w:lang w:val="en-US"/>
              </w:rPr>
              <w:t>E-mail address</w:t>
            </w:r>
          </w:p>
        </w:tc>
      </w:tr>
    </w:tbl>
    <w:p w14:paraId="45596F2C" w14:textId="77777777" w:rsidR="00B309E8" w:rsidRPr="00936038" w:rsidRDefault="00B309E8" w:rsidP="00B309E8">
      <w:pPr>
        <w:spacing w:after="0"/>
        <w:rPr>
          <w:rFonts w:ascii="Georgia" w:hAnsi="Georgia"/>
          <w:b/>
        </w:rPr>
      </w:pPr>
      <w:r w:rsidRPr="00507EF7">
        <w:rPr>
          <w:rFonts w:ascii="Georgia" w:hAnsi="Georgia"/>
          <w:lang w:val="en-US"/>
        </w:rPr>
        <w:t xml:space="preserve">* The contact person </w:t>
      </w:r>
      <w:r>
        <w:rPr>
          <w:rFonts w:ascii="Georgia" w:hAnsi="Georgia"/>
          <w:lang w:val="en-US"/>
        </w:rPr>
        <w:t xml:space="preserve">who signs on behalf </w:t>
      </w:r>
      <w:r w:rsidRPr="00507EF7">
        <w:rPr>
          <w:rFonts w:ascii="Georgia" w:hAnsi="Georgia"/>
          <w:lang w:val="en-US"/>
        </w:rPr>
        <w:t xml:space="preserve">of the external party must have </w:t>
      </w:r>
      <w:r>
        <w:rPr>
          <w:rFonts w:ascii="Georgia" w:hAnsi="Georgia"/>
          <w:lang w:val="en-US"/>
        </w:rPr>
        <w:t xml:space="preserve">legal </w:t>
      </w:r>
      <w:r w:rsidRPr="00507EF7">
        <w:rPr>
          <w:rFonts w:ascii="Georgia" w:hAnsi="Georgia"/>
          <w:lang w:val="en-US"/>
        </w:rPr>
        <w:t>authority to commit the external party</w:t>
      </w:r>
      <w:r>
        <w:rPr>
          <w:rFonts w:ascii="Georgia" w:hAnsi="Georgia"/>
          <w:lang w:val="en-US"/>
        </w:rPr>
        <w:t xml:space="preserve">. The candidate’s supervisors should normally not commit the external party. </w:t>
      </w:r>
      <w:r>
        <w:rPr>
          <w:rFonts w:ascii="Georgia" w:hAnsi="Georgia"/>
          <w:lang w:val="en-US"/>
        </w:rPr>
        <w:br/>
      </w:r>
      <w:r>
        <w:rPr>
          <w:rFonts w:ascii="Georgia" w:hAnsi="Georgia"/>
          <w:lang w:val="en-US"/>
        </w:rPr>
        <w:lastRenderedPageBreak/>
        <w:br/>
      </w:r>
      <w:proofErr w:type="spellStart"/>
      <w:r w:rsidRPr="00936038">
        <w:rPr>
          <w:rFonts w:ascii="Georgia" w:hAnsi="Georgia"/>
          <w:b/>
        </w:rPr>
        <w:t>PhD</w:t>
      </w:r>
      <w:proofErr w:type="spellEnd"/>
      <w:r w:rsidRPr="00936038">
        <w:rPr>
          <w:rFonts w:ascii="Georgia" w:hAnsi="Georgia"/>
          <w:b/>
        </w:rPr>
        <w:t xml:space="preserve"> </w:t>
      </w:r>
      <w:proofErr w:type="spellStart"/>
      <w:r w:rsidRPr="00936038">
        <w:rPr>
          <w:rFonts w:ascii="Georgia" w:hAnsi="Georgia"/>
          <w:b/>
        </w:rPr>
        <w:t>project</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044"/>
        <w:gridCol w:w="3045"/>
      </w:tblGrid>
      <w:tr w:rsidR="00B309E8" w:rsidRPr="00936038" w14:paraId="1E087185" w14:textId="77777777" w:rsidTr="00F857F4">
        <w:trPr>
          <w:trHeight w:val="551"/>
        </w:trPr>
        <w:tc>
          <w:tcPr>
            <w:tcW w:w="9628" w:type="dxa"/>
            <w:gridSpan w:val="3"/>
            <w:shd w:val="clear" w:color="auto" w:fill="auto"/>
          </w:tcPr>
          <w:p w14:paraId="130ABD2F" w14:textId="77777777" w:rsidR="00B309E8" w:rsidRPr="00936038" w:rsidRDefault="00B309E8" w:rsidP="00F857F4">
            <w:pPr>
              <w:rPr>
                <w:rFonts w:ascii="Georgia" w:hAnsi="Georgia"/>
              </w:rPr>
            </w:pPr>
            <w:r w:rsidRPr="00936038">
              <w:rPr>
                <w:rFonts w:ascii="Georgia" w:hAnsi="Georgia"/>
              </w:rPr>
              <w:t xml:space="preserve">Project </w:t>
            </w:r>
            <w:proofErr w:type="spellStart"/>
            <w:r w:rsidRPr="00936038">
              <w:rPr>
                <w:rFonts w:ascii="Georgia" w:hAnsi="Georgia"/>
              </w:rPr>
              <w:t>title</w:t>
            </w:r>
            <w:proofErr w:type="spellEnd"/>
          </w:p>
        </w:tc>
      </w:tr>
      <w:tr w:rsidR="00B309E8" w:rsidRPr="00936038" w14:paraId="688A77F6" w14:textId="77777777" w:rsidTr="00F857F4">
        <w:trPr>
          <w:trHeight w:val="560"/>
        </w:trPr>
        <w:tc>
          <w:tcPr>
            <w:tcW w:w="3539" w:type="dxa"/>
            <w:shd w:val="clear" w:color="auto" w:fill="auto"/>
          </w:tcPr>
          <w:p w14:paraId="44F7ACB2" w14:textId="77777777" w:rsidR="00B309E8" w:rsidRPr="00936038" w:rsidRDefault="00B309E8" w:rsidP="00F857F4">
            <w:pPr>
              <w:rPr>
                <w:rFonts w:ascii="Georgia" w:hAnsi="Georgia"/>
                <w:lang w:val="en-US"/>
              </w:rPr>
            </w:pPr>
            <w:r w:rsidRPr="00936038">
              <w:rPr>
                <w:rFonts w:ascii="Georgia" w:hAnsi="Georgia"/>
                <w:lang w:val="en-US"/>
              </w:rPr>
              <w:t>PhD project period*</w:t>
            </w:r>
          </w:p>
        </w:tc>
        <w:tc>
          <w:tcPr>
            <w:tcW w:w="3044" w:type="dxa"/>
            <w:shd w:val="clear" w:color="auto" w:fill="auto"/>
          </w:tcPr>
          <w:p w14:paraId="6CA8F709" w14:textId="77777777" w:rsidR="00B309E8" w:rsidRPr="00936038" w:rsidRDefault="00B309E8" w:rsidP="00F857F4">
            <w:pPr>
              <w:rPr>
                <w:rFonts w:ascii="Georgia" w:hAnsi="Georgia"/>
              </w:rPr>
            </w:pPr>
            <w:r w:rsidRPr="00936038">
              <w:rPr>
                <w:rFonts w:ascii="Georgia" w:hAnsi="Georgia"/>
              </w:rPr>
              <w:t xml:space="preserve">From </w:t>
            </w:r>
          </w:p>
        </w:tc>
        <w:tc>
          <w:tcPr>
            <w:tcW w:w="3045" w:type="dxa"/>
            <w:shd w:val="clear" w:color="auto" w:fill="auto"/>
          </w:tcPr>
          <w:p w14:paraId="291A1453" w14:textId="77777777" w:rsidR="00B309E8" w:rsidRPr="00936038" w:rsidRDefault="00B309E8" w:rsidP="00F857F4">
            <w:pPr>
              <w:rPr>
                <w:rFonts w:ascii="Georgia" w:hAnsi="Georgia"/>
              </w:rPr>
            </w:pPr>
            <w:r w:rsidRPr="00936038">
              <w:rPr>
                <w:rFonts w:ascii="Georgia" w:hAnsi="Georgia"/>
              </w:rPr>
              <w:t>To</w:t>
            </w:r>
          </w:p>
        </w:tc>
      </w:tr>
    </w:tbl>
    <w:p w14:paraId="232900F8" w14:textId="77777777" w:rsidR="00B309E8" w:rsidRPr="00F76DCB" w:rsidRDefault="00B309E8" w:rsidP="00B309E8">
      <w:pPr>
        <w:spacing w:after="0"/>
        <w:rPr>
          <w:rFonts w:ascii="Georgia" w:hAnsi="Georgia"/>
          <w:sz w:val="20"/>
          <w:szCs w:val="20"/>
          <w:lang w:val="en-US"/>
        </w:rPr>
      </w:pPr>
      <w:r w:rsidRPr="00936038">
        <w:rPr>
          <w:rFonts w:ascii="Georgia" w:eastAsia="Times New Roman" w:hAnsi="Georgia" w:cs="Arial"/>
          <w:sz w:val="20"/>
          <w:szCs w:val="20"/>
          <w:lang w:val="en-US" w:eastAsia="nb-NO"/>
        </w:rPr>
        <w:t>*The PhD education has a stipulated length of 3 years’ full-time studies</w:t>
      </w:r>
      <w:r>
        <w:rPr>
          <w:rFonts w:ascii="Georgia" w:eastAsia="Times New Roman" w:hAnsi="Georgia" w:cs="Arial"/>
          <w:sz w:val="20"/>
          <w:szCs w:val="20"/>
          <w:lang w:val="en-US" w:eastAsia="nb-NO"/>
        </w:rPr>
        <w:t>. T</w:t>
      </w:r>
      <w:r w:rsidRPr="00936038">
        <w:rPr>
          <w:rFonts w:ascii="Georgia" w:eastAsia="Times New Roman" w:hAnsi="Georgia" w:cs="Arial"/>
          <w:sz w:val="20"/>
          <w:szCs w:val="20"/>
          <w:lang w:val="en-US" w:eastAsia="nb-NO"/>
        </w:rPr>
        <w:t xml:space="preserve">he admission period should reflect the funding period of the project. </w:t>
      </w:r>
      <w:r>
        <w:rPr>
          <w:rFonts w:ascii="Georgia" w:eastAsia="Times New Roman" w:hAnsi="Georgia" w:cs="Arial"/>
          <w:sz w:val="20"/>
          <w:szCs w:val="20"/>
          <w:lang w:val="en-US" w:eastAsia="nb-NO"/>
        </w:rPr>
        <w:t xml:space="preserve"> </w:t>
      </w:r>
      <w:r w:rsidRPr="00F76DCB">
        <w:rPr>
          <w:rFonts w:ascii="Georgia" w:eastAsia="Times New Roman" w:hAnsi="Georgia" w:cs="Arial"/>
          <w:color w:val="444444"/>
          <w:sz w:val="20"/>
          <w:szCs w:val="20"/>
          <w:bdr w:val="none" w:sz="0" w:space="0" w:color="auto" w:frame="1"/>
          <w:lang w:val="en-US" w:eastAsia="nb-NO"/>
        </w:rPr>
        <w:br/>
      </w:r>
    </w:p>
    <w:p w14:paraId="7716F372" w14:textId="77777777" w:rsidR="00B309E8" w:rsidRPr="00936038" w:rsidRDefault="00B309E8" w:rsidP="00B309E8">
      <w:pPr>
        <w:spacing w:after="0"/>
        <w:rPr>
          <w:rFonts w:ascii="Georgia" w:hAnsi="Georgia"/>
          <w:b/>
          <w:lang w:val="en-US"/>
        </w:rPr>
      </w:pPr>
      <w:r w:rsidRPr="00936038">
        <w:rPr>
          <w:rFonts w:ascii="Georgia" w:hAnsi="Georgia"/>
          <w:b/>
          <w:lang w:val="en-US"/>
        </w:rPr>
        <w:t>The external party provides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08"/>
      </w:tblGrid>
      <w:tr w:rsidR="00B309E8" w:rsidRPr="00B40E10" w14:paraId="4120DA67" w14:textId="77777777" w:rsidTr="00F857F4">
        <w:trPr>
          <w:trHeight w:val="614"/>
        </w:trPr>
        <w:tc>
          <w:tcPr>
            <w:tcW w:w="704" w:type="dxa"/>
          </w:tcPr>
          <w:p w14:paraId="468655F3" w14:textId="77777777" w:rsidR="00B309E8" w:rsidRPr="00936038" w:rsidRDefault="00B309E8" w:rsidP="00F857F4">
            <w:pPr>
              <w:rPr>
                <w:rFonts w:ascii="Georgia" w:hAnsi="Georgia"/>
                <w:lang w:val="en-US"/>
              </w:rPr>
            </w:pPr>
          </w:p>
        </w:tc>
        <w:tc>
          <w:tcPr>
            <w:tcW w:w="8508" w:type="dxa"/>
          </w:tcPr>
          <w:p w14:paraId="2A9C16BB" w14:textId="77777777" w:rsidR="00B309E8" w:rsidRPr="00936038" w:rsidRDefault="00B309E8" w:rsidP="00F857F4">
            <w:pPr>
              <w:rPr>
                <w:rFonts w:ascii="Georgia" w:hAnsi="Georgia"/>
                <w:lang w:val="en-US"/>
              </w:rPr>
            </w:pPr>
            <w:r w:rsidRPr="00936038">
              <w:rPr>
                <w:rFonts w:ascii="Georgia" w:hAnsi="Georgia"/>
                <w:lang w:val="en-US"/>
              </w:rPr>
              <w:t xml:space="preserve">Overall research ethics at own institution, concerning the doctoral project </w:t>
            </w:r>
          </w:p>
        </w:tc>
      </w:tr>
      <w:tr w:rsidR="00B309E8" w:rsidRPr="00B40E10" w14:paraId="46DC2758" w14:textId="77777777" w:rsidTr="00F857F4">
        <w:tc>
          <w:tcPr>
            <w:tcW w:w="704" w:type="dxa"/>
          </w:tcPr>
          <w:p w14:paraId="24676C6C" w14:textId="77777777" w:rsidR="00B309E8" w:rsidRPr="00DF0A71" w:rsidRDefault="00B309E8" w:rsidP="00F857F4">
            <w:pPr>
              <w:rPr>
                <w:rFonts w:ascii="Georgia" w:hAnsi="Georgia"/>
                <w:lang w:val="en-US"/>
              </w:rPr>
            </w:pPr>
          </w:p>
        </w:tc>
        <w:tc>
          <w:tcPr>
            <w:tcW w:w="8508" w:type="dxa"/>
          </w:tcPr>
          <w:p w14:paraId="2EB73E42" w14:textId="77777777" w:rsidR="00B309E8" w:rsidRPr="00936038" w:rsidRDefault="00B309E8" w:rsidP="00F857F4">
            <w:pPr>
              <w:rPr>
                <w:rFonts w:ascii="Georgia" w:hAnsi="Georgia"/>
                <w:lang w:val="en-US"/>
              </w:rPr>
            </w:pPr>
            <w:r w:rsidRPr="00936038">
              <w:rPr>
                <w:rFonts w:ascii="Georgia" w:hAnsi="Georgia"/>
                <w:lang w:val="en-US"/>
              </w:rPr>
              <w:t>Approvals of the doctoral project (REK, PVO, MTA etc.)</w:t>
            </w:r>
          </w:p>
        </w:tc>
      </w:tr>
      <w:tr w:rsidR="00B309E8" w:rsidRPr="00B40E10" w14:paraId="1971C9A2" w14:textId="77777777" w:rsidTr="00F857F4">
        <w:tc>
          <w:tcPr>
            <w:tcW w:w="704" w:type="dxa"/>
          </w:tcPr>
          <w:p w14:paraId="06DE2BBF" w14:textId="77777777" w:rsidR="00B309E8" w:rsidRPr="00DF0A71" w:rsidRDefault="00B309E8" w:rsidP="00F857F4">
            <w:pPr>
              <w:rPr>
                <w:rFonts w:ascii="Georgia" w:hAnsi="Georgia"/>
                <w:lang w:val="en-US"/>
              </w:rPr>
            </w:pPr>
          </w:p>
        </w:tc>
        <w:tc>
          <w:tcPr>
            <w:tcW w:w="8508" w:type="dxa"/>
          </w:tcPr>
          <w:p w14:paraId="1440EA86" w14:textId="77777777" w:rsidR="00B309E8" w:rsidRPr="0078294D" w:rsidRDefault="00B309E8" w:rsidP="00F857F4">
            <w:pPr>
              <w:rPr>
                <w:rFonts w:ascii="Georgia" w:hAnsi="Georgia"/>
                <w:lang w:val="en-US"/>
              </w:rPr>
            </w:pPr>
            <w:r w:rsidRPr="0078294D">
              <w:rPr>
                <w:rFonts w:ascii="Georgia" w:hAnsi="Georgia"/>
                <w:lang w:val="en-US"/>
              </w:rPr>
              <w:t>Background material or background data</w:t>
            </w:r>
          </w:p>
        </w:tc>
      </w:tr>
      <w:tr w:rsidR="00B309E8" w:rsidRPr="00B40E10" w14:paraId="23373CF7" w14:textId="77777777" w:rsidTr="00F857F4">
        <w:trPr>
          <w:trHeight w:val="467"/>
        </w:trPr>
        <w:tc>
          <w:tcPr>
            <w:tcW w:w="704" w:type="dxa"/>
          </w:tcPr>
          <w:p w14:paraId="3D51131C" w14:textId="77777777" w:rsidR="00B309E8" w:rsidRPr="0078294D" w:rsidRDefault="00B309E8" w:rsidP="00F857F4">
            <w:pPr>
              <w:rPr>
                <w:rFonts w:ascii="Georgia" w:hAnsi="Georgia"/>
                <w:lang w:val="en-US"/>
              </w:rPr>
            </w:pPr>
          </w:p>
        </w:tc>
        <w:tc>
          <w:tcPr>
            <w:tcW w:w="8508" w:type="dxa"/>
          </w:tcPr>
          <w:p w14:paraId="6A56E90B" w14:textId="77777777" w:rsidR="00B309E8" w:rsidRPr="0078294D" w:rsidRDefault="00B309E8" w:rsidP="00F857F4">
            <w:pPr>
              <w:rPr>
                <w:rFonts w:ascii="Georgia" w:hAnsi="Georgia"/>
                <w:lang w:val="en-US"/>
              </w:rPr>
            </w:pPr>
            <w:r w:rsidRPr="0078294D">
              <w:rPr>
                <w:rFonts w:ascii="Georgia" w:hAnsi="Georgia"/>
                <w:lang w:val="en-US"/>
              </w:rPr>
              <w:t>External supervisor(s)</w:t>
            </w:r>
            <w:r>
              <w:rPr>
                <w:rFonts w:ascii="Georgia" w:hAnsi="Georgia"/>
                <w:lang w:val="en-US"/>
              </w:rPr>
              <w:t xml:space="preserve"> </w:t>
            </w:r>
            <w:proofErr w:type="gramStart"/>
            <w:r>
              <w:rPr>
                <w:rFonts w:ascii="Georgia" w:hAnsi="Georgia"/>
                <w:lang w:val="en-US"/>
              </w:rPr>
              <w:t xml:space="preserve">- </w:t>
            </w:r>
            <w:r w:rsidRPr="0078294D">
              <w:rPr>
                <w:rFonts w:ascii="Georgia" w:hAnsi="Georgia"/>
                <w:lang w:val="en-US"/>
              </w:rPr>
              <w:t xml:space="preserve"> </w:t>
            </w:r>
            <w:proofErr w:type="spellStart"/>
            <w:r w:rsidRPr="00C30A16">
              <w:rPr>
                <w:rFonts w:ascii="Georgia" w:hAnsi="Georgia"/>
                <w:lang w:val="en-US"/>
              </w:rPr>
              <w:t>i.e</w:t>
            </w:r>
            <w:proofErr w:type="spellEnd"/>
            <w:proofErr w:type="gramEnd"/>
            <w:r w:rsidRPr="00C30A16">
              <w:rPr>
                <w:rFonts w:ascii="Georgia" w:hAnsi="Georgia"/>
                <w:lang w:val="en-US"/>
              </w:rPr>
              <w:t xml:space="preserve"> supervisor(s) not employed at UiO</w:t>
            </w:r>
          </w:p>
        </w:tc>
      </w:tr>
      <w:tr w:rsidR="00B309E8" w:rsidRPr="00B40E10" w14:paraId="25670513" w14:textId="77777777" w:rsidTr="00F857F4">
        <w:tc>
          <w:tcPr>
            <w:tcW w:w="704" w:type="dxa"/>
          </w:tcPr>
          <w:p w14:paraId="192A8DC6" w14:textId="77777777" w:rsidR="00B309E8" w:rsidRPr="0078294D" w:rsidRDefault="00B309E8" w:rsidP="00F857F4">
            <w:pPr>
              <w:rPr>
                <w:rFonts w:ascii="Georgia" w:hAnsi="Georgia"/>
                <w:lang w:val="en-US"/>
              </w:rPr>
            </w:pPr>
          </w:p>
        </w:tc>
        <w:tc>
          <w:tcPr>
            <w:tcW w:w="8508" w:type="dxa"/>
          </w:tcPr>
          <w:p w14:paraId="108DA7B2" w14:textId="77777777" w:rsidR="00B309E8" w:rsidRPr="0078294D" w:rsidRDefault="00B309E8" w:rsidP="00F857F4">
            <w:pPr>
              <w:rPr>
                <w:rFonts w:ascii="Georgia" w:hAnsi="Georgia"/>
                <w:lang w:val="en-US"/>
              </w:rPr>
            </w:pPr>
            <w:r w:rsidRPr="0078294D">
              <w:rPr>
                <w:rFonts w:ascii="Georgia" w:hAnsi="Georgia"/>
                <w:lang w:val="en-US"/>
              </w:rPr>
              <w:t>Salary for the PhD candidate</w:t>
            </w:r>
            <w:r>
              <w:rPr>
                <w:rFonts w:ascii="Georgia" w:hAnsi="Georgia"/>
                <w:lang w:val="en-US"/>
              </w:rPr>
              <w:t>*</w:t>
            </w:r>
          </w:p>
        </w:tc>
      </w:tr>
      <w:tr w:rsidR="00B309E8" w:rsidRPr="00200420" w14:paraId="656B32E1" w14:textId="77777777" w:rsidTr="00F857F4">
        <w:tc>
          <w:tcPr>
            <w:tcW w:w="704" w:type="dxa"/>
          </w:tcPr>
          <w:p w14:paraId="7C3A6039" w14:textId="77777777" w:rsidR="00B309E8" w:rsidRPr="0078294D" w:rsidRDefault="00B309E8" w:rsidP="00F857F4">
            <w:pPr>
              <w:rPr>
                <w:rFonts w:ascii="Georgia" w:hAnsi="Georgia"/>
                <w:lang w:val="en-US"/>
              </w:rPr>
            </w:pPr>
          </w:p>
        </w:tc>
        <w:tc>
          <w:tcPr>
            <w:tcW w:w="8508" w:type="dxa"/>
          </w:tcPr>
          <w:p w14:paraId="668A5EFE" w14:textId="77777777" w:rsidR="00B309E8" w:rsidRPr="00200420" w:rsidRDefault="00B309E8" w:rsidP="00F857F4">
            <w:pPr>
              <w:rPr>
                <w:rFonts w:ascii="Georgia" w:hAnsi="Georgia"/>
              </w:rPr>
            </w:pPr>
            <w:proofErr w:type="spellStart"/>
            <w:r>
              <w:rPr>
                <w:rFonts w:ascii="Georgia" w:hAnsi="Georgia"/>
              </w:rPr>
              <w:t>Necessary</w:t>
            </w:r>
            <w:proofErr w:type="spellEnd"/>
            <w:r>
              <w:rPr>
                <w:rFonts w:ascii="Georgia" w:hAnsi="Georgia"/>
              </w:rPr>
              <w:t xml:space="preserve"> </w:t>
            </w:r>
            <w:proofErr w:type="spellStart"/>
            <w:r>
              <w:rPr>
                <w:rFonts w:ascii="Georgia" w:hAnsi="Georgia"/>
              </w:rPr>
              <w:t>library</w:t>
            </w:r>
            <w:proofErr w:type="spellEnd"/>
            <w:r>
              <w:rPr>
                <w:rFonts w:ascii="Georgia" w:hAnsi="Georgia"/>
              </w:rPr>
              <w:t xml:space="preserve"> services</w:t>
            </w:r>
          </w:p>
        </w:tc>
      </w:tr>
      <w:tr w:rsidR="00B309E8" w:rsidRPr="00200420" w14:paraId="14139241" w14:textId="77777777" w:rsidTr="00F857F4">
        <w:tc>
          <w:tcPr>
            <w:tcW w:w="704" w:type="dxa"/>
          </w:tcPr>
          <w:p w14:paraId="5C8BBE33" w14:textId="77777777" w:rsidR="00B309E8" w:rsidRPr="00200420" w:rsidRDefault="00B309E8" w:rsidP="00F857F4">
            <w:pPr>
              <w:rPr>
                <w:rFonts w:ascii="Georgia" w:hAnsi="Georgia"/>
              </w:rPr>
            </w:pPr>
          </w:p>
        </w:tc>
        <w:tc>
          <w:tcPr>
            <w:tcW w:w="8508" w:type="dxa"/>
          </w:tcPr>
          <w:p w14:paraId="780C89E8" w14:textId="77777777" w:rsidR="00B309E8" w:rsidRPr="00200420" w:rsidRDefault="00B309E8" w:rsidP="00F857F4">
            <w:pPr>
              <w:rPr>
                <w:rFonts w:ascii="Georgia" w:hAnsi="Georgia"/>
              </w:rPr>
            </w:pPr>
            <w:r>
              <w:rPr>
                <w:rFonts w:ascii="Georgia" w:hAnsi="Georgia"/>
              </w:rPr>
              <w:t xml:space="preserve">Office </w:t>
            </w:r>
            <w:proofErr w:type="spellStart"/>
            <w:r>
              <w:rPr>
                <w:rFonts w:ascii="Georgia" w:hAnsi="Georgia"/>
              </w:rPr>
              <w:t>space</w:t>
            </w:r>
            <w:proofErr w:type="spellEnd"/>
          </w:p>
        </w:tc>
      </w:tr>
      <w:tr w:rsidR="00B309E8" w:rsidRPr="0078294D" w14:paraId="210C72BF" w14:textId="77777777" w:rsidTr="00F857F4">
        <w:tc>
          <w:tcPr>
            <w:tcW w:w="704" w:type="dxa"/>
          </w:tcPr>
          <w:p w14:paraId="4DDE7C96" w14:textId="77777777" w:rsidR="00B309E8" w:rsidRPr="00200420" w:rsidRDefault="00B309E8" w:rsidP="00F857F4">
            <w:pPr>
              <w:rPr>
                <w:rFonts w:ascii="Georgia" w:hAnsi="Georgia"/>
              </w:rPr>
            </w:pPr>
          </w:p>
        </w:tc>
        <w:tc>
          <w:tcPr>
            <w:tcW w:w="8508" w:type="dxa"/>
          </w:tcPr>
          <w:p w14:paraId="6B5E7070" w14:textId="77777777" w:rsidR="00B309E8" w:rsidRPr="0078294D" w:rsidRDefault="00B309E8" w:rsidP="00F857F4">
            <w:pPr>
              <w:rPr>
                <w:rFonts w:ascii="Georgia" w:hAnsi="Georgia"/>
                <w:lang w:val="en-US"/>
              </w:rPr>
            </w:pPr>
            <w:r w:rsidRPr="0078294D">
              <w:rPr>
                <w:rFonts w:ascii="Georgia" w:hAnsi="Georgia"/>
                <w:lang w:val="en-US"/>
              </w:rPr>
              <w:t xml:space="preserve">Ordinary </w:t>
            </w:r>
            <w:r>
              <w:rPr>
                <w:rFonts w:ascii="Georgia" w:hAnsi="Georgia"/>
                <w:lang w:val="en-US"/>
              </w:rPr>
              <w:t>equipped</w:t>
            </w:r>
            <w:r w:rsidRPr="0078294D">
              <w:rPr>
                <w:rFonts w:ascii="Georgia" w:hAnsi="Georgia"/>
                <w:lang w:val="en-US"/>
              </w:rPr>
              <w:t xml:space="preserve"> laboratory space </w:t>
            </w:r>
          </w:p>
        </w:tc>
      </w:tr>
      <w:tr w:rsidR="00B309E8" w:rsidRPr="00200420" w14:paraId="6D9E7151" w14:textId="77777777" w:rsidTr="00F857F4">
        <w:tc>
          <w:tcPr>
            <w:tcW w:w="704" w:type="dxa"/>
          </w:tcPr>
          <w:p w14:paraId="759ADF2D" w14:textId="77777777" w:rsidR="00B309E8" w:rsidRPr="0078294D" w:rsidRDefault="00B309E8" w:rsidP="00F857F4">
            <w:pPr>
              <w:rPr>
                <w:rFonts w:ascii="Georgia" w:hAnsi="Georgia"/>
                <w:lang w:val="en-US"/>
              </w:rPr>
            </w:pPr>
          </w:p>
        </w:tc>
        <w:tc>
          <w:tcPr>
            <w:tcW w:w="8508" w:type="dxa"/>
          </w:tcPr>
          <w:p w14:paraId="5170C0BA" w14:textId="77777777" w:rsidR="00B309E8" w:rsidRPr="00200420" w:rsidRDefault="00B309E8" w:rsidP="00F857F4">
            <w:pPr>
              <w:rPr>
                <w:rFonts w:ascii="Georgia" w:hAnsi="Georgia"/>
              </w:rPr>
            </w:pPr>
            <w:proofErr w:type="spellStart"/>
            <w:r>
              <w:rPr>
                <w:rFonts w:ascii="Georgia" w:hAnsi="Georgia"/>
              </w:rPr>
              <w:t>Necessary</w:t>
            </w:r>
            <w:proofErr w:type="spellEnd"/>
            <w:r>
              <w:rPr>
                <w:rFonts w:ascii="Georgia" w:hAnsi="Georgia"/>
              </w:rPr>
              <w:t xml:space="preserve"> data services</w:t>
            </w:r>
          </w:p>
        </w:tc>
      </w:tr>
      <w:tr w:rsidR="00B309E8" w:rsidRPr="00B40E10" w14:paraId="627E8C91" w14:textId="77777777" w:rsidTr="00F857F4">
        <w:tc>
          <w:tcPr>
            <w:tcW w:w="704" w:type="dxa"/>
          </w:tcPr>
          <w:p w14:paraId="726E10C8" w14:textId="77777777" w:rsidR="00B309E8" w:rsidRPr="00200420" w:rsidRDefault="00B309E8" w:rsidP="00F857F4">
            <w:pPr>
              <w:rPr>
                <w:rFonts w:ascii="Georgia" w:hAnsi="Georgia"/>
              </w:rPr>
            </w:pPr>
          </w:p>
        </w:tc>
        <w:tc>
          <w:tcPr>
            <w:tcW w:w="8508" w:type="dxa"/>
          </w:tcPr>
          <w:p w14:paraId="0386B947" w14:textId="77777777" w:rsidR="00B309E8" w:rsidRPr="00377779" w:rsidRDefault="00B309E8" w:rsidP="00F857F4">
            <w:pPr>
              <w:rPr>
                <w:rFonts w:ascii="Georgia" w:hAnsi="Georgia"/>
                <w:lang w:val="en-US"/>
              </w:rPr>
            </w:pPr>
            <w:r w:rsidRPr="00377779">
              <w:rPr>
                <w:rFonts w:ascii="Georgia" w:hAnsi="Georgia"/>
                <w:lang w:val="en-US"/>
              </w:rPr>
              <w:t xml:space="preserve">Travel and accommodation expenses in connection with </w:t>
            </w:r>
            <w:r>
              <w:rPr>
                <w:rFonts w:ascii="Georgia" w:hAnsi="Georgia"/>
                <w:lang w:val="en-US"/>
              </w:rPr>
              <w:t xml:space="preserve">research </w:t>
            </w:r>
            <w:r w:rsidRPr="00377779">
              <w:rPr>
                <w:rFonts w:ascii="Georgia" w:hAnsi="Georgia"/>
                <w:lang w:val="en-US"/>
              </w:rPr>
              <w:t xml:space="preserve">travels and stays abroad </w:t>
            </w:r>
          </w:p>
        </w:tc>
      </w:tr>
      <w:tr w:rsidR="00B309E8" w:rsidRPr="00B40E10" w14:paraId="064C21C3" w14:textId="77777777" w:rsidTr="00F857F4">
        <w:tc>
          <w:tcPr>
            <w:tcW w:w="704" w:type="dxa"/>
          </w:tcPr>
          <w:p w14:paraId="2BE38439" w14:textId="77777777" w:rsidR="00B309E8" w:rsidRPr="00377779" w:rsidRDefault="00B309E8" w:rsidP="00F857F4">
            <w:pPr>
              <w:rPr>
                <w:rFonts w:ascii="Georgia" w:hAnsi="Georgia"/>
                <w:lang w:val="en-US"/>
              </w:rPr>
            </w:pPr>
          </w:p>
        </w:tc>
        <w:tc>
          <w:tcPr>
            <w:tcW w:w="8508" w:type="dxa"/>
          </w:tcPr>
          <w:p w14:paraId="5254479D" w14:textId="77777777" w:rsidR="00B309E8" w:rsidRPr="006F6805" w:rsidRDefault="00B309E8" w:rsidP="00F857F4">
            <w:pPr>
              <w:rPr>
                <w:rFonts w:ascii="Georgia" w:hAnsi="Georgia"/>
                <w:lang w:val="en-US"/>
              </w:rPr>
            </w:pPr>
            <w:r>
              <w:rPr>
                <w:rFonts w:ascii="Georgia" w:hAnsi="Georgia"/>
                <w:lang w:val="en-US"/>
              </w:rPr>
              <w:t>The PhD candidate’s s</w:t>
            </w:r>
            <w:r w:rsidRPr="006F6805">
              <w:rPr>
                <w:rFonts w:ascii="Georgia" w:hAnsi="Georgia"/>
                <w:lang w:val="en-US"/>
              </w:rPr>
              <w:t>eminar</w:t>
            </w:r>
            <w:r>
              <w:rPr>
                <w:rFonts w:ascii="Georgia" w:hAnsi="Georgia"/>
                <w:lang w:val="en-US"/>
              </w:rPr>
              <w:t xml:space="preserve"> expenses / other possible expenses </w:t>
            </w:r>
            <w:r w:rsidRPr="006F6805">
              <w:rPr>
                <w:rFonts w:ascii="Georgia" w:hAnsi="Georgia"/>
                <w:lang w:val="en-US"/>
              </w:rPr>
              <w:t xml:space="preserve">in connection </w:t>
            </w:r>
            <w:r>
              <w:rPr>
                <w:rFonts w:ascii="Georgia" w:hAnsi="Georgia"/>
                <w:lang w:val="en-US"/>
              </w:rPr>
              <w:t>with the educational component</w:t>
            </w:r>
          </w:p>
        </w:tc>
      </w:tr>
      <w:tr w:rsidR="00B309E8" w:rsidRPr="00B40E10" w14:paraId="6452CB9A" w14:textId="77777777" w:rsidTr="00F857F4">
        <w:tc>
          <w:tcPr>
            <w:tcW w:w="704" w:type="dxa"/>
          </w:tcPr>
          <w:p w14:paraId="31B7F382" w14:textId="77777777" w:rsidR="00B309E8" w:rsidRPr="006F6805" w:rsidRDefault="00B309E8" w:rsidP="00F857F4">
            <w:pPr>
              <w:rPr>
                <w:rFonts w:ascii="Georgia" w:hAnsi="Georgia"/>
                <w:lang w:val="en-US"/>
              </w:rPr>
            </w:pPr>
          </w:p>
        </w:tc>
        <w:tc>
          <w:tcPr>
            <w:tcW w:w="8508" w:type="dxa"/>
          </w:tcPr>
          <w:p w14:paraId="79058882" w14:textId="77777777" w:rsidR="00B309E8" w:rsidRPr="00AD5E10" w:rsidRDefault="00B309E8" w:rsidP="00F857F4">
            <w:pPr>
              <w:rPr>
                <w:rFonts w:ascii="Georgia" w:hAnsi="Georgia"/>
                <w:lang w:val="en-US"/>
              </w:rPr>
            </w:pPr>
            <w:r w:rsidRPr="00AD5E10">
              <w:rPr>
                <w:rFonts w:ascii="Georgia" w:hAnsi="Georgia"/>
                <w:lang w:val="en-US"/>
              </w:rPr>
              <w:t xml:space="preserve">The PhD candidate’s literature and equipment </w:t>
            </w:r>
          </w:p>
        </w:tc>
      </w:tr>
      <w:tr w:rsidR="00B309E8" w:rsidRPr="00B40E10" w14:paraId="7E9E6628" w14:textId="77777777" w:rsidTr="00F857F4">
        <w:tc>
          <w:tcPr>
            <w:tcW w:w="704" w:type="dxa"/>
          </w:tcPr>
          <w:p w14:paraId="5759ADD5" w14:textId="77777777" w:rsidR="00B309E8" w:rsidRPr="00AD5E10" w:rsidRDefault="00B309E8" w:rsidP="00F857F4">
            <w:pPr>
              <w:rPr>
                <w:rFonts w:ascii="Georgia" w:hAnsi="Georgia"/>
                <w:lang w:val="en-US"/>
              </w:rPr>
            </w:pPr>
          </w:p>
        </w:tc>
        <w:tc>
          <w:tcPr>
            <w:tcW w:w="8508" w:type="dxa"/>
          </w:tcPr>
          <w:p w14:paraId="266EAAE2" w14:textId="77777777" w:rsidR="00B309E8" w:rsidRPr="00C30A16" w:rsidRDefault="00B309E8" w:rsidP="00F857F4">
            <w:pPr>
              <w:rPr>
                <w:rFonts w:ascii="Georgia" w:hAnsi="Georgia"/>
                <w:lang w:val="en-US"/>
              </w:rPr>
            </w:pPr>
            <w:r w:rsidRPr="00C30A16">
              <w:rPr>
                <w:rFonts w:ascii="Georgia" w:hAnsi="Georgia"/>
                <w:lang w:val="en-US"/>
              </w:rPr>
              <w:t xml:space="preserve">Expense account for the project   </w:t>
            </w:r>
          </w:p>
        </w:tc>
      </w:tr>
    </w:tbl>
    <w:p w14:paraId="1DC2065E" w14:textId="77777777" w:rsidR="00B309E8" w:rsidRDefault="00B309E8" w:rsidP="00B309E8">
      <w:pPr>
        <w:spacing w:after="0"/>
        <w:rPr>
          <w:rFonts w:ascii="Georgia" w:hAnsi="Georgia"/>
          <w:lang w:val="en-US"/>
        </w:rPr>
      </w:pPr>
    </w:p>
    <w:p w14:paraId="377B051D" w14:textId="77777777" w:rsidR="00B309E8" w:rsidRPr="00936038" w:rsidRDefault="00B309E8" w:rsidP="00B309E8">
      <w:pPr>
        <w:spacing w:after="0"/>
        <w:rPr>
          <w:rFonts w:ascii="Georgia" w:hAnsi="Georgia"/>
          <w:b/>
          <w:lang w:val="en-US"/>
        </w:rPr>
      </w:pPr>
      <w:r w:rsidRPr="00936038">
        <w:rPr>
          <w:rFonts w:ascii="Georgia" w:hAnsi="Georgia"/>
          <w:b/>
          <w:lang w:val="en-US"/>
        </w:rPr>
        <w:t xml:space="preserve">If the external party provides a salary, please state conditions of employment and time set aside for the PhD </w:t>
      </w:r>
      <w:proofErr w:type="gramStart"/>
      <w:r w:rsidRPr="00936038">
        <w:rPr>
          <w:rFonts w:ascii="Georgia" w:hAnsi="Georgia"/>
          <w:b/>
          <w:lang w:val="en-US"/>
        </w:rPr>
        <w:t>project</w:t>
      </w:r>
      <w:proofErr w:type="gramEnd"/>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1842"/>
        <w:gridCol w:w="3396"/>
      </w:tblGrid>
      <w:tr w:rsidR="00B309E8" w:rsidRPr="00B40E10" w14:paraId="30BE52AD" w14:textId="77777777" w:rsidTr="00F857F4">
        <w:tc>
          <w:tcPr>
            <w:tcW w:w="4390" w:type="dxa"/>
            <w:shd w:val="clear" w:color="auto" w:fill="auto"/>
          </w:tcPr>
          <w:p w14:paraId="057FEF86" w14:textId="77777777" w:rsidR="00B309E8" w:rsidRPr="00936038" w:rsidRDefault="00B309E8" w:rsidP="00F857F4">
            <w:pPr>
              <w:rPr>
                <w:rFonts w:ascii="Georgia" w:hAnsi="Georgia"/>
              </w:rPr>
            </w:pPr>
            <w:proofErr w:type="spellStart"/>
            <w:r w:rsidRPr="00936038">
              <w:rPr>
                <w:rFonts w:ascii="Georgia" w:hAnsi="Georgia"/>
              </w:rPr>
              <w:t>Candidate’s</w:t>
            </w:r>
            <w:proofErr w:type="spellEnd"/>
            <w:r w:rsidRPr="00936038">
              <w:rPr>
                <w:rFonts w:ascii="Georgia" w:hAnsi="Georgia"/>
              </w:rPr>
              <w:t xml:space="preserve"> </w:t>
            </w:r>
            <w:proofErr w:type="spellStart"/>
            <w:r w:rsidRPr="00936038">
              <w:rPr>
                <w:rFonts w:ascii="Georgia" w:hAnsi="Georgia"/>
              </w:rPr>
              <w:t>job</w:t>
            </w:r>
            <w:proofErr w:type="spellEnd"/>
            <w:r w:rsidRPr="00936038">
              <w:rPr>
                <w:rFonts w:ascii="Georgia" w:hAnsi="Georgia"/>
              </w:rPr>
              <w:t xml:space="preserve"> </w:t>
            </w:r>
            <w:proofErr w:type="spellStart"/>
            <w:r w:rsidRPr="00936038">
              <w:rPr>
                <w:rFonts w:ascii="Georgia" w:hAnsi="Georgia"/>
              </w:rPr>
              <w:t>title</w:t>
            </w:r>
            <w:proofErr w:type="spellEnd"/>
          </w:p>
        </w:tc>
        <w:tc>
          <w:tcPr>
            <w:tcW w:w="1842" w:type="dxa"/>
            <w:shd w:val="clear" w:color="auto" w:fill="auto"/>
          </w:tcPr>
          <w:p w14:paraId="18148DD2" w14:textId="77777777" w:rsidR="00B309E8" w:rsidRPr="00936038" w:rsidRDefault="00B309E8" w:rsidP="00F857F4">
            <w:pPr>
              <w:spacing w:after="0"/>
              <w:rPr>
                <w:rFonts w:ascii="Georgia" w:hAnsi="Georgia"/>
              </w:rPr>
            </w:pPr>
            <w:r w:rsidRPr="00936038">
              <w:rPr>
                <w:rFonts w:ascii="Georgia" w:hAnsi="Georgia"/>
              </w:rPr>
              <w:t>Full-time/</w:t>
            </w:r>
          </w:p>
          <w:p w14:paraId="67917639" w14:textId="77777777" w:rsidR="00B309E8" w:rsidRPr="00936038" w:rsidRDefault="00B309E8" w:rsidP="00F857F4">
            <w:pPr>
              <w:rPr>
                <w:rFonts w:ascii="Georgia" w:hAnsi="Georgia"/>
              </w:rPr>
            </w:pPr>
            <w:r w:rsidRPr="00936038">
              <w:rPr>
                <w:rFonts w:ascii="Georgia" w:hAnsi="Georgia"/>
              </w:rPr>
              <w:t>part-time %</w:t>
            </w:r>
          </w:p>
        </w:tc>
        <w:tc>
          <w:tcPr>
            <w:tcW w:w="3396" w:type="dxa"/>
            <w:shd w:val="clear" w:color="auto" w:fill="auto"/>
          </w:tcPr>
          <w:p w14:paraId="527146BE" w14:textId="77777777" w:rsidR="00B309E8" w:rsidRPr="00936038" w:rsidRDefault="00B309E8" w:rsidP="00F857F4">
            <w:pPr>
              <w:rPr>
                <w:rFonts w:ascii="Georgia" w:hAnsi="Georgia"/>
                <w:lang w:val="en-US"/>
              </w:rPr>
            </w:pPr>
            <w:r w:rsidRPr="00936038">
              <w:rPr>
                <w:rFonts w:ascii="Georgia" w:hAnsi="Georgia"/>
                <w:lang w:val="en-US"/>
              </w:rPr>
              <w:t>Period of employment (</w:t>
            </w:r>
            <w:r w:rsidRPr="00936038">
              <w:rPr>
                <w:rFonts w:ascii="Georgia" w:hAnsi="Georgia"/>
                <w:sz w:val="20"/>
                <w:szCs w:val="20"/>
                <w:lang w:val="en-US"/>
              </w:rPr>
              <w:t>from-to date</w:t>
            </w:r>
            <w:r w:rsidRPr="00936038">
              <w:rPr>
                <w:rFonts w:ascii="Georgia" w:hAnsi="Georgia"/>
                <w:lang w:val="en-US"/>
              </w:rPr>
              <w:t>)</w:t>
            </w:r>
          </w:p>
          <w:p w14:paraId="5EB3BF4A" w14:textId="77777777" w:rsidR="00B309E8" w:rsidRPr="00936038" w:rsidRDefault="00B309E8" w:rsidP="00F857F4">
            <w:pPr>
              <w:rPr>
                <w:rFonts w:ascii="Georgia" w:hAnsi="Georgia"/>
                <w:lang w:val="en-US"/>
              </w:rPr>
            </w:pPr>
          </w:p>
        </w:tc>
      </w:tr>
      <w:tr w:rsidR="00B309E8" w:rsidRPr="00B40E10" w14:paraId="2B4113A9" w14:textId="77777777" w:rsidTr="005879DE">
        <w:trPr>
          <w:trHeight w:val="2331"/>
        </w:trPr>
        <w:tc>
          <w:tcPr>
            <w:tcW w:w="9628" w:type="dxa"/>
            <w:gridSpan w:val="3"/>
            <w:shd w:val="clear" w:color="auto" w:fill="auto"/>
          </w:tcPr>
          <w:p w14:paraId="107673B1" w14:textId="77777777" w:rsidR="00B309E8" w:rsidRPr="00936038" w:rsidRDefault="00B309E8" w:rsidP="00F857F4">
            <w:pPr>
              <w:rPr>
                <w:rFonts w:ascii="Georgia" w:hAnsi="Georgia"/>
                <w:lang w:val="en-US"/>
              </w:rPr>
            </w:pPr>
            <w:r w:rsidRPr="00936038">
              <w:rPr>
                <w:rFonts w:ascii="Georgia" w:hAnsi="Georgia"/>
                <w:lang w:val="en-US"/>
              </w:rPr>
              <w:lastRenderedPageBreak/>
              <w:t xml:space="preserve">The external party’s statement if employment period is shorter than the admission period*  </w:t>
            </w:r>
          </w:p>
        </w:tc>
      </w:tr>
    </w:tbl>
    <w:p w14:paraId="7A9C035F" w14:textId="77777777" w:rsidR="00B309E8" w:rsidRPr="00936038" w:rsidRDefault="00B309E8" w:rsidP="00B309E8">
      <w:pPr>
        <w:spacing w:after="0"/>
        <w:rPr>
          <w:rFonts w:ascii="Georgia" w:hAnsi="Georgia"/>
          <w:sz w:val="20"/>
          <w:szCs w:val="20"/>
          <w:lang w:val="en"/>
        </w:rPr>
      </w:pPr>
      <w:r w:rsidRPr="00936038">
        <w:rPr>
          <w:rFonts w:ascii="Georgia" w:eastAsia="Times New Roman" w:hAnsi="Georgia" w:cs="Arial"/>
          <w:sz w:val="20"/>
          <w:szCs w:val="20"/>
          <w:bdr w:val="none" w:sz="0" w:space="0" w:color="auto" w:frame="1"/>
          <w:lang w:val="en-US" w:eastAsia="nb-NO"/>
        </w:rPr>
        <w:t>*</w:t>
      </w:r>
      <w:r w:rsidRPr="00936038">
        <w:rPr>
          <w:rFonts w:ascii="Georgia" w:hAnsi="Georgia"/>
          <w:sz w:val="20"/>
          <w:szCs w:val="20"/>
          <w:lang w:val="en"/>
        </w:rPr>
        <w:t>A minimum of one year’s continuous funding (possibly two years with 50% continuous funding) must be earmarked the PhD education and must be in place upon admission. Please enclose a realistic and binding plan for funding of the entire admission period. The plan must state both the period and scope (per cent) the party undertakes to fund the PhD candidate beyond the employment</w:t>
      </w:r>
      <w:r>
        <w:rPr>
          <w:rFonts w:ascii="Georgia" w:hAnsi="Georgia"/>
          <w:sz w:val="20"/>
          <w:szCs w:val="20"/>
          <w:lang w:val="en"/>
        </w:rPr>
        <w:t xml:space="preserve"> period</w:t>
      </w:r>
      <w:r w:rsidRPr="00936038">
        <w:rPr>
          <w:rFonts w:ascii="Georgia" w:hAnsi="Georgia"/>
          <w:sz w:val="20"/>
          <w:szCs w:val="20"/>
          <w:lang w:val="en"/>
        </w:rPr>
        <w:t>.</w:t>
      </w:r>
    </w:p>
    <w:p w14:paraId="4E3A5091" w14:textId="77777777" w:rsidR="00B309E8" w:rsidRDefault="00B309E8" w:rsidP="00B309E8">
      <w:pPr>
        <w:spacing w:after="0"/>
        <w:rPr>
          <w:rFonts w:ascii="Georgia" w:hAnsi="Georgia"/>
          <w:lang w:val="en-US"/>
        </w:rPr>
      </w:pPr>
    </w:p>
    <w:p w14:paraId="2E31AAA9" w14:textId="77777777" w:rsidR="00B309E8" w:rsidRPr="00873AF7" w:rsidRDefault="00B309E8" w:rsidP="00B309E8">
      <w:pPr>
        <w:rPr>
          <w:rFonts w:ascii="Georgia" w:hAnsi="Georgia"/>
          <w:lang w:val="en-US"/>
        </w:rPr>
      </w:pPr>
      <w:r w:rsidRPr="003E0809">
        <w:rPr>
          <w:rFonts w:ascii="Georgia" w:hAnsi="Georgia"/>
          <w:lang w:val="en-US"/>
        </w:rPr>
        <w:t xml:space="preserve">This is a contract between three parties, and its intention is also to assure the rights of the PhD candidate. </w:t>
      </w:r>
      <w:r w:rsidRPr="00C30A16">
        <w:rPr>
          <w:rFonts w:ascii="Georgia" w:hAnsi="Georgia"/>
          <w:lang w:val="en-US"/>
        </w:rPr>
        <w:t xml:space="preserve">This contract stipulates that the parties have informed each other of any possible existing agreements in effect for the project, including those that are presupposed with the </w:t>
      </w:r>
      <w:r>
        <w:rPr>
          <w:rFonts w:ascii="Georgia" w:hAnsi="Georgia"/>
          <w:lang w:val="en-US"/>
        </w:rPr>
        <w:t>PhD</w:t>
      </w:r>
      <w:r w:rsidRPr="00C30A16">
        <w:rPr>
          <w:rFonts w:ascii="Georgia" w:hAnsi="Georgia"/>
          <w:lang w:val="en-US"/>
        </w:rPr>
        <w:t xml:space="preserve"> candidate. The parties of this contract will not seek to hinder other contract parties' right to publish and use the findings of the PhD candidate, with the exception of limitations in this regard ensured by the </w:t>
      </w:r>
      <w:r w:rsidRPr="00C30A16">
        <w:rPr>
          <w:rFonts w:ascii="Georgia" w:hAnsi="Georgia"/>
          <w:u w:val="single"/>
          <w:lang w:val="en-US"/>
        </w:rPr>
        <w:t>Law on Employees’ Inventions of April 17</w:t>
      </w:r>
      <w:proofErr w:type="gramStart"/>
      <w:r w:rsidRPr="00C30A16">
        <w:rPr>
          <w:rFonts w:ascii="Georgia" w:hAnsi="Georgia"/>
          <w:u w:val="single"/>
          <w:vertAlign w:val="superscript"/>
          <w:lang w:val="en-US"/>
        </w:rPr>
        <w:t xml:space="preserve"> </w:t>
      </w:r>
      <w:r w:rsidRPr="00C30A16">
        <w:rPr>
          <w:rFonts w:ascii="Georgia" w:hAnsi="Georgia"/>
          <w:u w:val="single"/>
          <w:lang w:val="en-US"/>
        </w:rPr>
        <w:t>1970</w:t>
      </w:r>
      <w:proofErr w:type="gramEnd"/>
      <w:r w:rsidRPr="00C30A16">
        <w:rPr>
          <w:rFonts w:ascii="Georgia" w:hAnsi="Georgia"/>
          <w:u w:val="single"/>
          <w:lang w:val="en-US"/>
        </w:rPr>
        <w:t>, Act No. 21</w:t>
      </w:r>
      <w:r w:rsidRPr="00C30A16">
        <w:rPr>
          <w:rFonts w:ascii="Georgia" w:hAnsi="Georgia"/>
          <w:lang w:val="en-US"/>
        </w:rPr>
        <w:t xml:space="preserve">.  General laws and regulations concerning immaterial juridical rights are also in force. </w:t>
      </w:r>
    </w:p>
    <w:p w14:paraId="426CE305" w14:textId="77777777" w:rsidR="00B309E8" w:rsidRDefault="00B309E8" w:rsidP="00B309E8">
      <w:pPr>
        <w:spacing w:after="0"/>
        <w:rPr>
          <w:rFonts w:ascii="Georgia" w:hAnsi="Georgia"/>
          <w:lang w:val="en-US"/>
        </w:rPr>
      </w:pPr>
      <w:r>
        <w:rPr>
          <w:rFonts w:ascii="Georgia" w:hAnsi="Georgia"/>
          <w:lang w:val="en-US"/>
        </w:rPr>
        <w:t xml:space="preserve">This contract follows the rules that are in force at any given time governing research education at the Faculty of Medicine. </w:t>
      </w:r>
    </w:p>
    <w:p w14:paraId="664E178C" w14:textId="77777777" w:rsidR="00B309E8" w:rsidRPr="00873AF7" w:rsidRDefault="00B309E8" w:rsidP="00B309E8">
      <w:pPr>
        <w:rPr>
          <w:rFonts w:ascii="Georgia" w:hAnsi="Georgia"/>
          <w:u w:val="single"/>
          <w:lang w:val="en-US"/>
        </w:rPr>
      </w:pPr>
    </w:p>
    <w:p w14:paraId="5CEA42CE" w14:textId="77777777" w:rsidR="00B309E8" w:rsidRPr="00A75507" w:rsidRDefault="00B309E8" w:rsidP="00B309E8">
      <w:pPr>
        <w:spacing w:after="0"/>
        <w:rPr>
          <w:rFonts w:ascii="Georgia" w:hAnsi="Georgia"/>
        </w:rPr>
      </w:pPr>
      <w:r>
        <w:rPr>
          <w:rFonts w:ascii="Georgia" w:hAnsi="Georgia"/>
        </w:rPr>
        <w:t>Date: ___/ ___20</w:t>
      </w:r>
    </w:p>
    <w:tbl>
      <w:tblPr>
        <w:tblW w:w="3391" w:type="dxa"/>
        <w:tblLayout w:type="fixed"/>
        <w:tblCellMar>
          <w:left w:w="10" w:type="dxa"/>
          <w:right w:w="10" w:type="dxa"/>
        </w:tblCellMar>
        <w:tblLook w:val="0000" w:firstRow="0" w:lastRow="0" w:firstColumn="0" w:lastColumn="0" w:noHBand="0" w:noVBand="0"/>
      </w:tblPr>
      <w:tblGrid>
        <w:gridCol w:w="3069"/>
        <w:gridCol w:w="322"/>
      </w:tblGrid>
      <w:tr w:rsidR="00B309E8" w:rsidRPr="00DF567E" w14:paraId="1990E5CE" w14:textId="77777777" w:rsidTr="00F857F4">
        <w:trPr>
          <w:trHeight w:val="583"/>
        </w:trPr>
        <w:tc>
          <w:tcPr>
            <w:tcW w:w="3069" w:type="dxa"/>
            <w:tcBorders>
              <w:bottom w:val="single" w:sz="4" w:space="0" w:color="000000"/>
            </w:tcBorders>
            <w:shd w:val="clear" w:color="auto" w:fill="auto"/>
            <w:tcMar>
              <w:top w:w="28" w:type="dxa"/>
              <w:left w:w="108" w:type="dxa"/>
              <w:bottom w:w="28" w:type="dxa"/>
              <w:right w:w="108" w:type="dxa"/>
            </w:tcMar>
          </w:tcPr>
          <w:p w14:paraId="2211B6B9" w14:textId="77777777" w:rsidR="00B309E8" w:rsidRPr="00DF567E" w:rsidRDefault="00B309E8" w:rsidP="00F857F4">
            <w:pPr>
              <w:spacing w:after="100" w:afterAutospacing="1"/>
              <w:rPr>
                <w:rFonts w:ascii="Georgia" w:hAnsi="Georgia"/>
                <w:u w:val="single"/>
              </w:rPr>
            </w:pPr>
          </w:p>
        </w:tc>
        <w:tc>
          <w:tcPr>
            <w:tcW w:w="322" w:type="dxa"/>
            <w:shd w:val="clear" w:color="auto" w:fill="auto"/>
            <w:tcMar>
              <w:top w:w="28" w:type="dxa"/>
              <w:left w:w="108" w:type="dxa"/>
              <w:bottom w:w="28" w:type="dxa"/>
              <w:right w:w="108" w:type="dxa"/>
            </w:tcMar>
          </w:tcPr>
          <w:p w14:paraId="1C9BA18A" w14:textId="77777777" w:rsidR="00B309E8" w:rsidRPr="00DF567E" w:rsidRDefault="00B309E8" w:rsidP="00F857F4">
            <w:pPr>
              <w:spacing w:after="100" w:afterAutospacing="1"/>
              <w:rPr>
                <w:rFonts w:ascii="Georgia" w:hAnsi="Georgia"/>
                <w:u w:val="single"/>
              </w:rPr>
            </w:pPr>
          </w:p>
        </w:tc>
      </w:tr>
      <w:tr w:rsidR="00B309E8" w:rsidRPr="00DF567E" w14:paraId="0B1D881E" w14:textId="77777777" w:rsidTr="00F857F4">
        <w:trPr>
          <w:trHeight w:val="265"/>
        </w:trPr>
        <w:tc>
          <w:tcPr>
            <w:tcW w:w="3069" w:type="dxa"/>
            <w:tcBorders>
              <w:top w:val="single" w:sz="4" w:space="0" w:color="000000"/>
            </w:tcBorders>
            <w:shd w:val="clear" w:color="auto" w:fill="auto"/>
            <w:tcMar>
              <w:top w:w="28" w:type="dxa"/>
              <w:left w:w="108" w:type="dxa"/>
              <w:bottom w:w="28" w:type="dxa"/>
              <w:right w:w="108" w:type="dxa"/>
            </w:tcMar>
          </w:tcPr>
          <w:p w14:paraId="66CCCBED" w14:textId="77777777" w:rsidR="00B309E8" w:rsidRPr="00DF567E" w:rsidRDefault="00B309E8" w:rsidP="00F857F4">
            <w:pPr>
              <w:spacing w:after="0"/>
              <w:rPr>
                <w:rFonts w:ascii="Georgia" w:hAnsi="Georgia"/>
              </w:rPr>
            </w:pPr>
            <w:proofErr w:type="spellStart"/>
            <w:r>
              <w:rPr>
                <w:rFonts w:ascii="Georgia" w:hAnsi="Georgia"/>
              </w:rPr>
              <w:t>External</w:t>
            </w:r>
            <w:proofErr w:type="spellEnd"/>
            <w:r>
              <w:rPr>
                <w:rFonts w:ascii="Georgia" w:hAnsi="Georgia"/>
              </w:rPr>
              <w:t xml:space="preserve"> party (unit)</w:t>
            </w:r>
          </w:p>
        </w:tc>
        <w:tc>
          <w:tcPr>
            <w:tcW w:w="322" w:type="dxa"/>
            <w:shd w:val="clear" w:color="auto" w:fill="auto"/>
            <w:tcMar>
              <w:top w:w="28" w:type="dxa"/>
              <w:left w:w="108" w:type="dxa"/>
              <w:bottom w:w="28" w:type="dxa"/>
              <w:right w:w="108" w:type="dxa"/>
            </w:tcMar>
          </w:tcPr>
          <w:p w14:paraId="59B836DC" w14:textId="77777777" w:rsidR="00B309E8" w:rsidRPr="00DF567E" w:rsidRDefault="00B309E8" w:rsidP="00F857F4">
            <w:pPr>
              <w:spacing w:after="100" w:afterAutospacing="1"/>
              <w:rPr>
                <w:rFonts w:ascii="Georgia" w:hAnsi="Georgia"/>
                <w:u w:val="single"/>
              </w:rPr>
            </w:pPr>
          </w:p>
        </w:tc>
      </w:tr>
      <w:tr w:rsidR="00B309E8" w:rsidRPr="00DF567E" w14:paraId="7EAB944E" w14:textId="77777777" w:rsidTr="00F857F4">
        <w:trPr>
          <w:trHeight w:val="583"/>
        </w:trPr>
        <w:tc>
          <w:tcPr>
            <w:tcW w:w="3069" w:type="dxa"/>
            <w:tcBorders>
              <w:bottom w:val="single" w:sz="4" w:space="0" w:color="000000"/>
            </w:tcBorders>
            <w:shd w:val="clear" w:color="auto" w:fill="auto"/>
            <w:tcMar>
              <w:top w:w="28" w:type="dxa"/>
              <w:left w:w="108" w:type="dxa"/>
              <w:bottom w:w="28" w:type="dxa"/>
              <w:right w:w="108" w:type="dxa"/>
            </w:tcMar>
          </w:tcPr>
          <w:p w14:paraId="06FB937C" w14:textId="77777777" w:rsidR="00B309E8" w:rsidRPr="00DF567E" w:rsidRDefault="00B309E8" w:rsidP="00F857F4">
            <w:pPr>
              <w:spacing w:after="100" w:afterAutospacing="1"/>
              <w:rPr>
                <w:rFonts w:ascii="Georgia" w:hAnsi="Georgia"/>
                <w:u w:val="single"/>
              </w:rPr>
            </w:pPr>
          </w:p>
        </w:tc>
        <w:tc>
          <w:tcPr>
            <w:tcW w:w="322" w:type="dxa"/>
            <w:shd w:val="clear" w:color="auto" w:fill="auto"/>
            <w:tcMar>
              <w:top w:w="28" w:type="dxa"/>
              <w:left w:w="108" w:type="dxa"/>
              <w:bottom w:w="28" w:type="dxa"/>
              <w:right w:w="108" w:type="dxa"/>
            </w:tcMar>
          </w:tcPr>
          <w:p w14:paraId="7C55B271" w14:textId="77777777" w:rsidR="00B309E8" w:rsidRPr="00DF567E" w:rsidRDefault="00B309E8" w:rsidP="00F857F4">
            <w:pPr>
              <w:spacing w:after="100" w:afterAutospacing="1"/>
              <w:rPr>
                <w:rFonts w:ascii="Georgia" w:hAnsi="Georgia"/>
                <w:u w:val="single"/>
              </w:rPr>
            </w:pPr>
          </w:p>
        </w:tc>
      </w:tr>
      <w:tr w:rsidR="00B309E8" w:rsidRPr="00DF567E" w14:paraId="50719E3F" w14:textId="77777777" w:rsidTr="00F857F4">
        <w:trPr>
          <w:trHeight w:val="224"/>
        </w:trPr>
        <w:tc>
          <w:tcPr>
            <w:tcW w:w="3069" w:type="dxa"/>
            <w:tcBorders>
              <w:top w:val="single" w:sz="4" w:space="0" w:color="000000"/>
            </w:tcBorders>
            <w:shd w:val="clear" w:color="auto" w:fill="auto"/>
            <w:tcMar>
              <w:top w:w="28" w:type="dxa"/>
              <w:left w:w="108" w:type="dxa"/>
              <w:bottom w:w="28" w:type="dxa"/>
              <w:right w:w="108" w:type="dxa"/>
            </w:tcMar>
          </w:tcPr>
          <w:p w14:paraId="17656CE6" w14:textId="77777777" w:rsidR="00B309E8" w:rsidRPr="00DF567E" w:rsidRDefault="00B309E8" w:rsidP="00F857F4">
            <w:pPr>
              <w:spacing w:after="0"/>
              <w:rPr>
                <w:rFonts w:ascii="Georgia" w:hAnsi="Georgia"/>
              </w:rPr>
            </w:pPr>
            <w:proofErr w:type="spellStart"/>
            <w:r>
              <w:rPr>
                <w:rFonts w:ascii="Georgia" w:hAnsi="Georgia"/>
              </w:rPr>
              <w:t>PhD</w:t>
            </w:r>
            <w:proofErr w:type="spellEnd"/>
            <w:r>
              <w:rPr>
                <w:rFonts w:ascii="Georgia" w:hAnsi="Georgia"/>
              </w:rPr>
              <w:t xml:space="preserve"> </w:t>
            </w:r>
            <w:proofErr w:type="spellStart"/>
            <w:r>
              <w:rPr>
                <w:rFonts w:ascii="Georgia" w:hAnsi="Georgia"/>
              </w:rPr>
              <w:t>candidate</w:t>
            </w:r>
            <w:proofErr w:type="spellEnd"/>
          </w:p>
        </w:tc>
        <w:tc>
          <w:tcPr>
            <w:tcW w:w="322" w:type="dxa"/>
            <w:shd w:val="clear" w:color="auto" w:fill="auto"/>
            <w:tcMar>
              <w:top w:w="28" w:type="dxa"/>
              <w:left w:w="108" w:type="dxa"/>
              <w:bottom w:w="28" w:type="dxa"/>
              <w:right w:w="108" w:type="dxa"/>
            </w:tcMar>
          </w:tcPr>
          <w:p w14:paraId="290F7113" w14:textId="77777777" w:rsidR="00B309E8" w:rsidRPr="00DF567E" w:rsidRDefault="00B309E8" w:rsidP="00F857F4">
            <w:pPr>
              <w:spacing w:after="100" w:afterAutospacing="1"/>
              <w:rPr>
                <w:rFonts w:ascii="Georgia" w:hAnsi="Georgia"/>
              </w:rPr>
            </w:pPr>
          </w:p>
        </w:tc>
      </w:tr>
    </w:tbl>
    <w:p w14:paraId="31D0C781" w14:textId="77777777" w:rsidR="00B309E8" w:rsidRDefault="00B309E8" w:rsidP="00B309E8">
      <w:pPr>
        <w:spacing w:after="100" w:afterAutospacing="1"/>
        <w:rPr>
          <w:rFonts w:ascii="Georgia" w:hAnsi="Georgia"/>
        </w:rPr>
      </w:pPr>
    </w:p>
    <w:p w14:paraId="318279EE" w14:textId="77777777" w:rsidR="00B309E8" w:rsidRPr="00B309E8" w:rsidRDefault="00B309E8" w:rsidP="00B309E8">
      <w:pPr>
        <w:spacing w:after="0"/>
        <w:rPr>
          <w:rFonts w:ascii="Georgia" w:hAnsi="Georgia"/>
          <w:lang w:val="en-US"/>
        </w:rPr>
      </w:pPr>
      <w:r w:rsidRPr="00B309E8">
        <w:rPr>
          <w:rFonts w:ascii="Georgia" w:hAnsi="Georgia"/>
          <w:lang w:val="en-US"/>
        </w:rPr>
        <w:t>Oslo, ___/ ___20</w:t>
      </w:r>
    </w:p>
    <w:p w14:paraId="758C5FAC" w14:textId="77777777" w:rsidR="00B309E8" w:rsidRPr="00B309E8" w:rsidRDefault="00B309E8" w:rsidP="00B309E8">
      <w:pPr>
        <w:spacing w:after="100" w:afterAutospacing="1" w:line="240" w:lineRule="auto"/>
        <w:rPr>
          <w:rFonts w:ascii="Georgia" w:hAnsi="Georgia"/>
          <w:lang w:val="en-US"/>
        </w:rPr>
      </w:pPr>
    </w:p>
    <w:p w14:paraId="253F3CE0" w14:textId="77777777" w:rsidR="00B309E8" w:rsidRPr="00B309E8" w:rsidRDefault="00B309E8" w:rsidP="00B309E8">
      <w:pPr>
        <w:spacing w:after="0" w:line="240" w:lineRule="auto"/>
        <w:rPr>
          <w:rFonts w:ascii="Georgia" w:hAnsi="Georgia"/>
          <w:lang w:val="en-US"/>
        </w:rPr>
      </w:pPr>
      <w:r w:rsidRPr="00B309E8">
        <w:rPr>
          <w:rFonts w:ascii="Georgia" w:hAnsi="Georgia"/>
          <w:lang w:val="en-US"/>
        </w:rPr>
        <w:t>___________________</w:t>
      </w:r>
    </w:p>
    <w:p w14:paraId="7BBAE494" w14:textId="55D18A81" w:rsidR="001A201C" w:rsidRPr="002D065F" w:rsidRDefault="00B309E8" w:rsidP="002D065F">
      <w:pPr>
        <w:spacing w:after="0" w:line="240" w:lineRule="auto"/>
        <w:rPr>
          <w:rFonts w:ascii="Georgia" w:hAnsi="Georgia"/>
          <w:lang w:val="en-US"/>
        </w:rPr>
      </w:pPr>
      <w:r w:rsidRPr="00936038">
        <w:rPr>
          <w:rFonts w:ascii="Georgia" w:hAnsi="Georgia"/>
          <w:lang w:val="en-US"/>
        </w:rPr>
        <w:t>Dean at the Faculty of Medicine</w:t>
      </w:r>
      <w:r>
        <w:rPr>
          <w:rFonts w:ascii="Georgia" w:hAnsi="Georgia"/>
          <w:lang w:val="en-US"/>
        </w:rPr>
        <w:t xml:space="preserve"> (sign</w:t>
      </w:r>
      <w:r w:rsidRPr="00936038">
        <w:rPr>
          <w:rFonts w:ascii="Georgia" w:hAnsi="Georgia"/>
          <w:lang w:val="en-US"/>
        </w:rPr>
        <w:t>)</w:t>
      </w:r>
    </w:p>
    <w:sectPr w:rsidR="001A201C" w:rsidRPr="002D065F" w:rsidSect="00C86543">
      <w:headerReference w:type="default" r:id="rId8"/>
      <w:footerReference w:type="default" r:id="rId9"/>
      <w:headerReference w:type="first" r:id="rId10"/>
      <w:footerReference w:type="first" r:id="rId11"/>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2CE2" w14:textId="77777777" w:rsidR="0071039C" w:rsidRDefault="0071039C" w:rsidP="006F2626">
      <w:pPr>
        <w:spacing w:after="0" w:line="240" w:lineRule="auto"/>
      </w:pPr>
      <w:r>
        <w:separator/>
      </w:r>
    </w:p>
  </w:endnote>
  <w:endnote w:type="continuationSeparator" w:id="0">
    <w:p w14:paraId="53FAD340" w14:textId="77777777" w:rsidR="0071039C" w:rsidRDefault="0071039C"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E3E7" w14:textId="77777777"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C416" w14:textId="77777777" w:rsidR="000711C4" w:rsidRPr="00E77946" w:rsidRDefault="000711C4" w:rsidP="00F848BB">
    <w:pPr>
      <w:pStyle w:val="Footer"/>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F5A3" w14:textId="77777777" w:rsidR="0071039C" w:rsidRDefault="0071039C" w:rsidP="006F2626">
      <w:pPr>
        <w:spacing w:after="0" w:line="240" w:lineRule="auto"/>
      </w:pPr>
      <w:r>
        <w:separator/>
      </w:r>
    </w:p>
  </w:footnote>
  <w:footnote w:type="continuationSeparator" w:id="0">
    <w:p w14:paraId="3893EA3D" w14:textId="77777777" w:rsidR="0071039C" w:rsidRDefault="0071039C"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E618" w14:textId="77777777" w:rsidR="00686FA6" w:rsidRPr="008A044C" w:rsidRDefault="0061288B" w:rsidP="00686FA6">
    <w:pPr>
      <w:pStyle w:val="Header"/>
      <w:ind w:left="-426"/>
    </w:pPr>
    <w:r w:rsidRPr="00B40445">
      <w:rPr>
        <w:noProof/>
        <w:lang w:val="en-US"/>
      </w:rPr>
      <w:drawing>
        <wp:anchor distT="0" distB="0" distL="114300" distR="114300" simplePos="0" relativeHeight="251659264" behindDoc="0" locked="0" layoutInCell="1" allowOverlap="1" wp14:anchorId="637EDE55" wp14:editId="1524554C">
          <wp:simplePos x="0" y="0"/>
          <wp:positionH relativeFrom="page">
            <wp:posOffset>360045</wp:posOffset>
          </wp:positionH>
          <wp:positionV relativeFrom="page">
            <wp:posOffset>395605</wp:posOffset>
          </wp:positionV>
          <wp:extent cx="2854800" cy="723600"/>
          <wp:effectExtent l="0" t="0" r="3175" b="635"/>
          <wp:wrapNone/>
          <wp:docPr id="54"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800" cy="723600"/>
                  </a:xfrm>
                  <a:prstGeom prst="rect">
                    <a:avLst/>
                  </a:prstGeom>
                </pic:spPr>
              </pic:pic>
            </a:graphicData>
          </a:graphic>
          <wp14:sizeRelH relativeFrom="margin">
            <wp14:pctWidth>0</wp14:pctWidth>
          </wp14:sizeRelH>
          <wp14:sizeRelV relativeFrom="margin">
            <wp14:pctHeight>0</wp14:pctHeight>
          </wp14:sizeRelV>
        </wp:anchor>
      </w:drawing>
    </w:r>
  </w:p>
  <w:p w14:paraId="27FD08F4" w14:textId="77777777" w:rsidR="000711C4" w:rsidRPr="00AC4272" w:rsidRDefault="000711C4" w:rsidP="000E66F6">
    <w:pPr>
      <w:tabs>
        <w:tab w:val="right" w:pos="9639"/>
      </w:tabs>
      <w:rPr>
        <w:rFonts w:ascii="Georgia" w:hAnsi="Georgia"/>
        <w:b/>
      </w:rPr>
    </w:pPr>
    <w:r>
      <w:rPr>
        <w:rFonts w:ascii="Georgia" w:hAnsi="Georgia"/>
      </w:rPr>
      <w:tab/>
    </w:r>
    <w:r w:rsidR="00EC503D" w:rsidRPr="00442F10">
      <w:rPr>
        <w:rFonts w:ascii="Georgia" w:hAnsi="Georgia"/>
        <w:b/>
      </w:rPr>
      <w:fldChar w:fldCharType="begin"/>
    </w:r>
    <w:r w:rsidRPr="00442F10">
      <w:rPr>
        <w:rFonts w:ascii="Georgia" w:hAnsi="Georgia"/>
      </w:rPr>
      <w:instrText xml:space="preserve"> PAGE   \* MERGEFORMAT </w:instrText>
    </w:r>
    <w:r w:rsidR="00EC503D" w:rsidRPr="00442F10">
      <w:rPr>
        <w:rFonts w:ascii="Georgia" w:hAnsi="Georgia"/>
        <w:b/>
      </w:rPr>
      <w:fldChar w:fldCharType="separate"/>
    </w:r>
    <w:r w:rsidR="00C91389">
      <w:rPr>
        <w:rFonts w:ascii="Georgia" w:hAnsi="Georgia"/>
        <w:noProof/>
      </w:rPr>
      <w:t>2</w:t>
    </w:r>
    <w:r w:rsidR="00EC503D"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C6DD9" w14:paraId="3B5B5783" w14:textId="77777777" w:rsidTr="00993C2C">
      <w:trPr>
        <w:trHeight w:val="1231"/>
      </w:trPr>
      <w:tc>
        <w:tcPr>
          <w:tcW w:w="5097" w:type="dxa"/>
        </w:tcPr>
        <w:p w14:paraId="38D985C6" w14:textId="77777777" w:rsidR="003C6DD9" w:rsidRDefault="00382C76" w:rsidP="00552107">
          <w:pPr>
            <w:pStyle w:val="Header"/>
          </w:pPr>
          <w:r>
            <w:rPr>
              <w:noProof/>
              <w:lang w:val="en-US"/>
            </w:rPr>
            <w:drawing>
              <wp:inline distT="0" distB="0" distL="0" distR="0" wp14:anchorId="2DE90619" wp14:editId="5F9BBD7A">
                <wp:extent cx="2351700" cy="723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700" cy="723600"/>
                        </a:xfrm>
                        <a:prstGeom prst="rect">
                          <a:avLst/>
                        </a:prstGeom>
                        <a:noFill/>
                        <a:ln>
                          <a:noFill/>
                        </a:ln>
                      </pic:spPr>
                    </pic:pic>
                  </a:graphicData>
                </a:graphic>
              </wp:inline>
            </w:drawing>
          </w:r>
        </w:p>
      </w:tc>
      <w:tc>
        <w:tcPr>
          <w:tcW w:w="5098" w:type="dxa"/>
        </w:tcPr>
        <w:p w14:paraId="0BEDC2EB" w14:textId="77777777" w:rsidR="003C6DD9" w:rsidRDefault="003C6DD9" w:rsidP="00552107">
          <w:pPr>
            <w:pStyle w:val="Header"/>
          </w:pPr>
        </w:p>
      </w:tc>
    </w:tr>
  </w:tbl>
  <w:p w14:paraId="3A390186" w14:textId="77777777" w:rsidR="00B544F4" w:rsidRPr="00552107" w:rsidRDefault="00B544F4" w:rsidP="00552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8E"/>
    <w:rsid w:val="0000593B"/>
    <w:rsid w:val="00025304"/>
    <w:rsid w:val="00032347"/>
    <w:rsid w:val="00033D70"/>
    <w:rsid w:val="00034AAB"/>
    <w:rsid w:val="00040733"/>
    <w:rsid w:val="00043622"/>
    <w:rsid w:val="000532F9"/>
    <w:rsid w:val="000711C4"/>
    <w:rsid w:val="000838D4"/>
    <w:rsid w:val="000C5ED5"/>
    <w:rsid w:val="000C6C52"/>
    <w:rsid w:val="000D1DE6"/>
    <w:rsid w:val="000D5C8A"/>
    <w:rsid w:val="000E3F46"/>
    <w:rsid w:val="000E66F6"/>
    <w:rsid w:val="000F03AE"/>
    <w:rsid w:val="00121A68"/>
    <w:rsid w:val="00147EC9"/>
    <w:rsid w:val="0016202B"/>
    <w:rsid w:val="00176DD8"/>
    <w:rsid w:val="00195FF2"/>
    <w:rsid w:val="001A201C"/>
    <w:rsid w:val="001A43FF"/>
    <w:rsid w:val="001A63F3"/>
    <w:rsid w:val="001C3144"/>
    <w:rsid w:val="001C53D1"/>
    <w:rsid w:val="001E1FD6"/>
    <w:rsid w:val="001E661D"/>
    <w:rsid w:val="001F2CDA"/>
    <w:rsid w:val="00202A26"/>
    <w:rsid w:val="0020706A"/>
    <w:rsid w:val="00213061"/>
    <w:rsid w:val="00215E51"/>
    <w:rsid w:val="00222752"/>
    <w:rsid w:val="002308E6"/>
    <w:rsid w:val="00231145"/>
    <w:rsid w:val="00232745"/>
    <w:rsid w:val="00245C77"/>
    <w:rsid w:val="00252941"/>
    <w:rsid w:val="002535E6"/>
    <w:rsid w:val="00255D15"/>
    <w:rsid w:val="00262EDB"/>
    <w:rsid w:val="00291796"/>
    <w:rsid w:val="00296BD0"/>
    <w:rsid w:val="002A4945"/>
    <w:rsid w:val="002A664E"/>
    <w:rsid w:val="002C0398"/>
    <w:rsid w:val="002C1BB8"/>
    <w:rsid w:val="002C5696"/>
    <w:rsid w:val="002D065F"/>
    <w:rsid w:val="002E52AC"/>
    <w:rsid w:val="002F4F99"/>
    <w:rsid w:val="0031170A"/>
    <w:rsid w:val="00314749"/>
    <w:rsid w:val="003156E6"/>
    <w:rsid w:val="003157B3"/>
    <w:rsid w:val="0031741E"/>
    <w:rsid w:val="00324E5B"/>
    <w:rsid w:val="00325B49"/>
    <w:rsid w:val="0032641E"/>
    <w:rsid w:val="00326DE7"/>
    <w:rsid w:val="00332A21"/>
    <w:rsid w:val="00340EA5"/>
    <w:rsid w:val="00381B02"/>
    <w:rsid w:val="00382C76"/>
    <w:rsid w:val="00384E83"/>
    <w:rsid w:val="00385FD5"/>
    <w:rsid w:val="0038680F"/>
    <w:rsid w:val="003A5F2F"/>
    <w:rsid w:val="003A733F"/>
    <w:rsid w:val="003B4B8A"/>
    <w:rsid w:val="003C218C"/>
    <w:rsid w:val="003C6DD9"/>
    <w:rsid w:val="003D217B"/>
    <w:rsid w:val="0040653F"/>
    <w:rsid w:val="00412561"/>
    <w:rsid w:val="004213D6"/>
    <w:rsid w:val="00423C58"/>
    <w:rsid w:val="004253AE"/>
    <w:rsid w:val="00432910"/>
    <w:rsid w:val="004416D1"/>
    <w:rsid w:val="00442127"/>
    <w:rsid w:val="00442F10"/>
    <w:rsid w:val="004531A4"/>
    <w:rsid w:val="00471DAC"/>
    <w:rsid w:val="00472B98"/>
    <w:rsid w:val="00473D98"/>
    <w:rsid w:val="00483FE9"/>
    <w:rsid w:val="00494E41"/>
    <w:rsid w:val="0049789C"/>
    <w:rsid w:val="004A1052"/>
    <w:rsid w:val="004B5BB9"/>
    <w:rsid w:val="004B6046"/>
    <w:rsid w:val="004D63A6"/>
    <w:rsid w:val="004E10D2"/>
    <w:rsid w:val="004E69B4"/>
    <w:rsid w:val="004F44DB"/>
    <w:rsid w:val="00503DE0"/>
    <w:rsid w:val="00504875"/>
    <w:rsid w:val="00507BAE"/>
    <w:rsid w:val="0051239B"/>
    <w:rsid w:val="0053482F"/>
    <w:rsid w:val="00542E12"/>
    <w:rsid w:val="00552107"/>
    <w:rsid w:val="00555487"/>
    <w:rsid w:val="005669BB"/>
    <w:rsid w:val="005747FB"/>
    <w:rsid w:val="005775EB"/>
    <w:rsid w:val="00582B29"/>
    <w:rsid w:val="005879DE"/>
    <w:rsid w:val="005928F1"/>
    <w:rsid w:val="005A1AEB"/>
    <w:rsid w:val="005B3657"/>
    <w:rsid w:val="005E0D18"/>
    <w:rsid w:val="005F6C42"/>
    <w:rsid w:val="00601F3F"/>
    <w:rsid w:val="0061288B"/>
    <w:rsid w:val="00624A1D"/>
    <w:rsid w:val="00630C2C"/>
    <w:rsid w:val="00637134"/>
    <w:rsid w:val="00646C8D"/>
    <w:rsid w:val="006513AB"/>
    <w:rsid w:val="00662E82"/>
    <w:rsid w:val="00686FA6"/>
    <w:rsid w:val="0068763C"/>
    <w:rsid w:val="0069792F"/>
    <w:rsid w:val="006B2A25"/>
    <w:rsid w:val="006C4552"/>
    <w:rsid w:val="006F2626"/>
    <w:rsid w:val="00704DD2"/>
    <w:rsid w:val="00707411"/>
    <w:rsid w:val="0071039C"/>
    <w:rsid w:val="007165D3"/>
    <w:rsid w:val="0072108B"/>
    <w:rsid w:val="007322A0"/>
    <w:rsid w:val="00737E2C"/>
    <w:rsid w:val="00751529"/>
    <w:rsid w:val="0076588D"/>
    <w:rsid w:val="00783959"/>
    <w:rsid w:val="00783D0C"/>
    <w:rsid w:val="007A1956"/>
    <w:rsid w:val="007A5E67"/>
    <w:rsid w:val="007E22AF"/>
    <w:rsid w:val="007E4DBD"/>
    <w:rsid w:val="007E5442"/>
    <w:rsid w:val="007E78C5"/>
    <w:rsid w:val="007F1A02"/>
    <w:rsid w:val="007F240E"/>
    <w:rsid w:val="0083098D"/>
    <w:rsid w:val="00856A20"/>
    <w:rsid w:val="008766DC"/>
    <w:rsid w:val="00883A2A"/>
    <w:rsid w:val="00884E52"/>
    <w:rsid w:val="008959B5"/>
    <w:rsid w:val="008A044C"/>
    <w:rsid w:val="008B0A03"/>
    <w:rsid w:val="008C43B7"/>
    <w:rsid w:val="008D3193"/>
    <w:rsid w:val="008D4F3B"/>
    <w:rsid w:val="008D547F"/>
    <w:rsid w:val="008E6CCC"/>
    <w:rsid w:val="008E78D3"/>
    <w:rsid w:val="008F104F"/>
    <w:rsid w:val="00900188"/>
    <w:rsid w:val="00907583"/>
    <w:rsid w:val="00921DBC"/>
    <w:rsid w:val="00932FA4"/>
    <w:rsid w:val="0095053A"/>
    <w:rsid w:val="0096155B"/>
    <w:rsid w:val="00966C18"/>
    <w:rsid w:val="00982A88"/>
    <w:rsid w:val="00985D89"/>
    <w:rsid w:val="00985D9C"/>
    <w:rsid w:val="00993457"/>
    <w:rsid w:val="00993C2C"/>
    <w:rsid w:val="009A2881"/>
    <w:rsid w:val="009D0EB9"/>
    <w:rsid w:val="009D4C81"/>
    <w:rsid w:val="009E7795"/>
    <w:rsid w:val="009F2505"/>
    <w:rsid w:val="00A11F5D"/>
    <w:rsid w:val="00A308F2"/>
    <w:rsid w:val="00A40D47"/>
    <w:rsid w:val="00A4466F"/>
    <w:rsid w:val="00A46423"/>
    <w:rsid w:val="00A62B82"/>
    <w:rsid w:val="00A71DFC"/>
    <w:rsid w:val="00A7494C"/>
    <w:rsid w:val="00A83BEE"/>
    <w:rsid w:val="00A8658A"/>
    <w:rsid w:val="00A8734D"/>
    <w:rsid w:val="00A93757"/>
    <w:rsid w:val="00AA7420"/>
    <w:rsid w:val="00AB4890"/>
    <w:rsid w:val="00AC1464"/>
    <w:rsid w:val="00AC4272"/>
    <w:rsid w:val="00AE46FF"/>
    <w:rsid w:val="00AE6604"/>
    <w:rsid w:val="00AF2946"/>
    <w:rsid w:val="00B309E8"/>
    <w:rsid w:val="00B40E10"/>
    <w:rsid w:val="00B43027"/>
    <w:rsid w:val="00B44A1C"/>
    <w:rsid w:val="00B53A03"/>
    <w:rsid w:val="00B544F4"/>
    <w:rsid w:val="00B70BDC"/>
    <w:rsid w:val="00B74C8D"/>
    <w:rsid w:val="00B922D3"/>
    <w:rsid w:val="00B93ADD"/>
    <w:rsid w:val="00BB5CDD"/>
    <w:rsid w:val="00BE2551"/>
    <w:rsid w:val="00BF546E"/>
    <w:rsid w:val="00C03A5F"/>
    <w:rsid w:val="00C13D98"/>
    <w:rsid w:val="00C1524A"/>
    <w:rsid w:val="00C23CF2"/>
    <w:rsid w:val="00C247D6"/>
    <w:rsid w:val="00C37D1F"/>
    <w:rsid w:val="00C629FB"/>
    <w:rsid w:val="00C62FC9"/>
    <w:rsid w:val="00C67B1A"/>
    <w:rsid w:val="00C7204A"/>
    <w:rsid w:val="00C80F67"/>
    <w:rsid w:val="00C814FE"/>
    <w:rsid w:val="00C820B6"/>
    <w:rsid w:val="00C86543"/>
    <w:rsid w:val="00C91389"/>
    <w:rsid w:val="00CD16CE"/>
    <w:rsid w:val="00CD188B"/>
    <w:rsid w:val="00CE25BF"/>
    <w:rsid w:val="00CE644C"/>
    <w:rsid w:val="00CF7E2A"/>
    <w:rsid w:val="00D60ECA"/>
    <w:rsid w:val="00D6207B"/>
    <w:rsid w:val="00D73E6D"/>
    <w:rsid w:val="00D871A6"/>
    <w:rsid w:val="00DA527E"/>
    <w:rsid w:val="00DB5AB2"/>
    <w:rsid w:val="00DC1458"/>
    <w:rsid w:val="00DC15B9"/>
    <w:rsid w:val="00DC6F17"/>
    <w:rsid w:val="00DD1C40"/>
    <w:rsid w:val="00DD2378"/>
    <w:rsid w:val="00DE0893"/>
    <w:rsid w:val="00DE181B"/>
    <w:rsid w:val="00DE293E"/>
    <w:rsid w:val="00DE786E"/>
    <w:rsid w:val="00DF0301"/>
    <w:rsid w:val="00DF097B"/>
    <w:rsid w:val="00E40E26"/>
    <w:rsid w:val="00E63149"/>
    <w:rsid w:val="00E6698E"/>
    <w:rsid w:val="00E712B3"/>
    <w:rsid w:val="00E77946"/>
    <w:rsid w:val="00E77FDC"/>
    <w:rsid w:val="00E95EBD"/>
    <w:rsid w:val="00EA1493"/>
    <w:rsid w:val="00EA27E3"/>
    <w:rsid w:val="00EB5E12"/>
    <w:rsid w:val="00EC503D"/>
    <w:rsid w:val="00ED345C"/>
    <w:rsid w:val="00EE6F9C"/>
    <w:rsid w:val="00EF0C3F"/>
    <w:rsid w:val="00EF290E"/>
    <w:rsid w:val="00EF541D"/>
    <w:rsid w:val="00F00100"/>
    <w:rsid w:val="00F26702"/>
    <w:rsid w:val="00F37F7C"/>
    <w:rsid w:val="00F54A1E"/>
    <w:rsid w:val="00F61E56"/>
    <w:rsid w:val="00F718DC"/>
    <w:rsid w:val="00F848BB"/>
    <w:rsid w:val="00FA06C0"/>
    <w:rsid w:val="00FA544E"/>
    <w:rsid w:val="00FB3822"/>
    <w:rsid w:val="00FB462F"/>
    <w:rsid w:val="00FB7445"/>
    <w:rsid w:val="00FD4641"/>
    <w:rsid w:val="00FE4166"/>
    <w:rsid w:val="00FE7BC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BD9F3"/>
  <w15:docId w15:val="{A941FB42-3769-466F-80B2-89D50144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09E8"/>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uppressAutoHyphens w:val="0"/>
      <w:autoSpaceDN/>
      <w:spacing w:after="0" w:line="240" w:lineRule="auto"/>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uppressAutoHyphens w:val="0"/>
      <w:autoSpaceDN/>
      <w:spacing w:after="0" w:line="240" w:lineRule="auto"/>
      <w:textAlignment w:val="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uppressAutoHyphens w:val="0"/>
      <w:autoSpaceDN/>
      <w:spacing w:after="0" w:line="240" w:lineRule="auto"/>
      <w:textAlignment w:val="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uppressAutoHyphens w:val="0"/>
      <w:autoSpaceDN/>
      <w:spacing w:before="640" w:after="60"/>
      <w:textAlignment w:val="auto"/>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uppressAutoHyphens w:val="0"/>
      <w:autoSpaceDN/>
      <w:spacing w:after="0"/>
      <w:textAlignment w:val="auto"/>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uppressAutoHyphens w:val="0"/>
      <w:autoSpaceDN/>
      <w:spacing w:after="0" w:line="240" w:lineRule="auto"/>
      <w:textAlignment w:val="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rsid w:val="00B30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uio.no/english/research/doctoral-degree/ph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nt.uio.no\med-faksekr-felles\med-fakadm-felles\Forskningsadministrasjon\Forskerutdanning\MALER\Maler%20v&#229;r%202024\Opptak\Engelsk\Bekreftelse%20p&#229;%20opptak%20-%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7B42-0962-4F2A-9FAE-62E0B21B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Bekreftelse på opptak - eng</Template>
  <TotalTime>0</TotalTime>
  <Pages>3</Pages>
  <Words>620</Words>
  <Characters>3290</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Kristine Aarnes</dc:creator>
  <cp:lastModifiedBy>Louise Kristine Aarnes</cp:lastModifiedBy>
  <cp:revision>2</cp:revision>
  <cp:lastPrinted>2010-11-05T12:01:00Z</cp:lastPrinted>
  <dcterms:created xsi:type="dcterms:W3CDTF">2023-12-21T12:29:00Z</dcterms:created>
  <dcterms:modified xsi:type="dcterms:W3CDTF">2023-12-21T12:29:00Z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C:\Users\local_stianfra\Temp\11\eph-uio.uhad.no\EPHORTE-UIO\432_EphTranslate_2022.dotm</vt:lpwstr>
  </property>
  <property fmtid="{D5CDD505-2E9C-101B-9397-08002B2CF9AE}" pid="3" name="ephAutoText">
    <vt:lpwstr/>
  </property>
  <property fmtid="{D5CDD505-2E9C-101B-9397-08002B2CF9AE}" pid="4" name="MergeDataFile">
    <vt:lpwstr>C:\Users\local_stianfra\Temp\11\3530525_DOCX.XML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U</vt:lpwstr>
  </property>
  <property fmtid="{D5CDD505-2E9C-101B-9397-08002B2CF9AE}" pid="8" name="DokID">
    <vt:i4>2586853</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https%3a%2f%2feph-uio.uhad.no%2fephorte%2fshared%2faspx%2fDefault%2fdetails.aspx%3ff%3dViewJP%26JP_ID%3d1642070</vt:lpwstr>
  </property>
  <property fmtid="{D5CDD505-2E9C-101B-9397-08002B2CF9AE}" pid="13" name="WindowName">
    <vt:lpwstr>rbottom</vt:lpwstr>
  </property>
  <property fmtid="{D5CDD505-2E9C-101B-9397-08002B2CF9AE}" pid="14" name="FileName">
    <vt:lpwstr>C%3a%5cUsers%5clocal_stianfra%5cTemp%5c11%5c3530525.DOCX</vt:lpwstr>
  </property>
  <property fmtid="{D5CDD505-2E9C-101B-9397-08002B2CF9AE}" pid="15" name="LinkId">
    <vt:i4>1642070</vt:i4>
  </property>
</Properties>
</file>