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D642E" w14:textId="540AACE4" w:rsidR="00BE3FEE" w:rsidRDefault="00554917" w:rsidP="00BE3FEE">
      <w:pPr>
        <w:pStyle w:val="Heading1"/>
      </w:pPr>
      <w:r>
        <w:t>Status i arbeidet med tiltaksplanen for økonomisk balanse</w:t>
      </w:r>
    </w:p>
    <w:p w14:paraId="6AE9334B" w14:textId="590AC622" w:rsidR="00A268F0" w:rsidRDefault="00BE3FEE" w:rsidP="00BE3FEE">
      <w:pPr>
        <w:pStyle w:val="Heading2"/>
      </w:pPr>
      <w:r>
        <w:t>Notat til</w:t>
      </w:r>
      <w:r w:rsidR="00554917">
        <w:t xml:space="preserve"> instituttrådsmøtet 14.5.2025</w:t>
      </w:r>
    </w:p>
    <w:p w14:paraId="2DF759D7" w14:textId="44972D5B" w:rsidR="001C58FB" w:rsidRDefault="005E5C7F" w:rsidP="00AD248C">
      <w:r>
        <w:t xml:space="preserve">Fra: </w:t>
      </w:r>
      <w:r w:rsidR="00554917">
        <w:t>Elin og Knut Tore</w:t>
      </w:r>
    </w:p>
    <w:p w14:paraId="0D2EFFBF" w14:textId="77777777" w:rsidR="00C05978" w:rsidRDefault="00C05978" w:rsidP="00C05978">
      <w:pPr>
        <w:pStyle w:val="Heading3"/>
      </w:pPr>
      <w:r>
        <w:t>Bakgrunn</w:t>
      </w:r>
    </w:p>
    <w:p w14:paraId="114BF781" w14:textId="53B4CA82" w:rsidR="005D18ED" w:rsidRDefault="005D18ED" w:rsidP="005D18ED">
      <w:r>
        <w:t xml:space="preserve">I perioden fra forrige instituttrådsmøte så har fortsatt hovedfokuset vært på arbeid med endringer i studieporteføljen, men vi har i tillegg startet opp arbeid med tiltakene knyttet til intern fordelingsmodell, gjennomgang av oppgaver og organisering i administrasjonen, og arbeidet med å utvikle en bemanningsplan. </w:t>
      </w:r>
    </w:p>
    <w:p w14:paraId="29E87FB4" w14:textId="426F77A3" w:rsidR="005D18ED" w:rsidRDefault="005D18ED" w:rsidP="005D18ED">
      <w:pPr>
        <w:pStyle w:val="Heading3"/>
      </w:pPr>
      <w:r>
        <w:t>Endringer i studieporteføljen</w:t>
      </w:r>
    </w:p>
    <w:p w14:paraId="3C527278" w14:textId="42C3F5C1" w:rsidR="005D18ED" w:rsidRDefault="005D18ED" w:rsidP="005D18ED">
      <w:r>
        <w:t xml:space="preserve">Etter forslag fra instituttet vedtok fakultetsstyret å anbefale nedleggelse av master i Tverrfaglig helseforskning, samt å anbefale oppretting av årsenhet i Helseøkonomi og administrasjon. Disse sakene vil bli endelig besluttet i universitetsstyret i juni. </w:t>
      </w:r>
    </w:p>
    <w:p w14:paraId="5DE55EF3" w14:textId="2699C2C6" w:rsidR="006D04AD" w:rsidRPr="005D18ED" w:rsidRDefault="005D18ED" w:rsidP="005D18ED">
      <w:r>
        <w:t xml:space="preserve">For de øvrige studieprogrammene er det jobbet med å konkretisere endringer i programmene som gjør at de kan gjennomføres med de opptaksrammer og ressurser pr program som lå til grunn for rapporten fra arbeidsgruppa. På tvers av masterprogrammene er det jobbet med fellesemner, primært metodeemner, og praktiske spørsmål rundt hvilke semester emnene skal holdes og hvordan undervisningen planlegges innad i semesteret. </w:t>
      </w:r>
      <w:r w:rsidR="006D04AD">
        <w:t>Alle programmer leverte forslag til endringer med frist 2. mai. Disse forslagene har deretter blitt behandlet i arbeidsgruppa for endringer i studieporteføljen 5. mai, og enkelte forslag til konkrete justeringer ble spilt tilbake til programmene. Arbeidsgruppa behandlet saken pånytt 8. mai, og arbeidet vil fortsette helt fram til frist for å levere inn endringer til fakultetet 15. mai. Vi vil derfor gjennomgå forslag til endringer i møtet.</w:t>
      </w:r>
    </w:p>
    <w:p w14:paraId="301EA8C1" w14:textId="18666207" w:rsidR="006D04AD" w:rsidRDefault="006D04AD" w:rsidP="006D04AD">
      <w:pPr>
        <w:pStyle w:val="Heading3"/>
      </w:pPr>
      <w:r>
        <w:t xml:space="preserve">Arbeid med </w:t>
      </w:r>
      <w:r w:rsidR="008F6A21">
        <w:t>intern fordelingsmodell</w:t>
      </w:r>
    </w:p>
    <w:p w14:paraId="24F43FA9" w14:textId="77777777" w:rsidR="00E10BEF" w:rsidRDefault="008F6A21" w:rsidP="006D04AD">
      <w:r>
        <w:t xml:space="preserve">Det er nedsatt arbeidsgruppe for arbeidet med å se på </w:t>
      </w:r>
      <w:proofErr w:type="spellStart"/>
      <w:r>
        <w:t>Helsams</w:t>
      </w:r>
      <w:proofErr w:type="spellEnd"/>
      <w:r>
        <w:t xml:space="preserve"> interne fordelingsmodell. Gruppen består av administrasjonssjef Knut Tore Stokke, seksjonssjef økonomi og personal Anette </w:t>
      </w:r>
      <w:proofErr w:type="spellStart"/>
      <w:r>
        <w:t>Langtvet</w:t>
      </w:r>
      <w:proofErr w:type="spellEnd"/>
      <w:r>
        <w:t xml:space="preserve">, seniorrådgiver Caroline Marianne Nielsen Nes og seniorrådgiver Halvor Fahle fra fakultets økonomiseksjon. Gruppen har hatt ett innledende møte for å planlegge arbeidet. </w:t>
      </w:r>
    </w:p>
    <w:p w14:paraId="713B8C75" w14:textId="19F69D10" w:rsidR="006D04AD" w:rsidRDefault="008F6A21" w:rsidP="006D04AD">
      <w:r>
        <w:t xml:space="preserve">De viktigste faktorene for gruppens arbeid vil bli justeringen av fakultets fordelingsmodell (skal vedtas i fakultetsstyret i mai), erfaringer med mer desentraliserte fordelingsmodeller ved IMB og </w:t>
      </w:r>
      <w:proofErr w:type="spellStart"/>
      <w:r>
        <w:t>Klinme</w:t>
      </w:r>
      <w:proofErr w:type="spellEnd"/>
      <w:r>
        <w:t xml:space="preserve"> og innspill fra avdelingslederne ved </w:t>
      </w:r>
      <w:proofErr w:type="spellStart"/>
      <w:r>
        <w:t>Helsam</w:t>
      </w:r>
      <w:proofErr w:type="spellEnd"/>
      <w:r>
        <w:t xml:space="preserve">. Målsetningen er å utarbeide forslag til justeringer i </w:t>
      </w:r>
      <w:proofErr w:type="spellStart"/>
      <w:r>
        <w:t>Helsams</w:t>
      </w:r>
      <w:proofErr w:type="spellEnd"/>
      <w:r>
        <w:t xml:space="preserve"> interne fordelingsmodell som kan implementeres fra neste år. En viktig grenseflate for gruppas arbeid er hvordan en desentralisering av fordelingsmodellen vil påvirke rollen som avdelingsleder ved </w:t>
      </w:r>
      <w:proofErr w:type="spellStart"/>
      <w:r>
        <w:t>Helsam</w:t>
      </w:r>
      <w:proofErr w:type="spellEnd"/>
      <w:r>
        <w:t xml:space="preserve">, samt hvilke effekter en desentralisering vil ha for muligheten for samarbeid på tvers av avdelingene, særlig inn mot undervisningen. </w:t>
      </w:r>
    </w:p>
    <w:p w14:paraId="4A8C4696" w14:textId="0BC59F57" w:rsidR="008F6A21" w:rsidRDefault="008F6A21" w:rsidP="008F6A21">
      <w:pPr>
        <w:pStyle w:val="Heading3"/>
      </w:pPr>
      <w:r>
        <w:t xml:space="preserve">Arbeid med oppgaver og organisering av administrasjonen på </w:t>
      </w:r>
      <w:proofErr w:type="spellStart"/>
      <w:r>
        <w:t>Helsam</w:t>
      </w:r>
      <w:proofErr w:type="spellEnd"/>
    </w:p>
    <w:p w14:paraId="0B5213D0" w14:textId="0E33DB6D" w:rsidR="008F6A21" w:rsidRDefault="008F6A21" w:rsidP="008F6A21">
      <w:r>
        <w:t xml:space="preserve">Det er nedsatt en arbeidsgruppe bestående av administrasjonssjef Knut Tore Stokke, seksjonssjefene for administrasjonen ved </w:t>
      </w:r>
      <w:proofErr w:type="spellStart"/>
      <w:r>
        <w:t>Helsam</w:t>
      </w:r>
      <w:proofErr w:type="spellEnd"/>
      <w:r>
        <w:t xml:space="preserve">; Anette </w:t>
      </w:r>
      <w:proofErr w:type="spellStart"/>
      <w:r>
        <w:t>Langtvet</w:t>
      </w:r>
      <w:proofErr w:type="spellEnd"/>
      <w:r>
        <w:t xml:space="preserve">, Anne-Gunn Thyrum Nilsen og Ivan Dragicevic. I tillegg er seniorrådgiver Line Løw utnevnt som ansattrepresentant i gruppa. </w:t>
      </w:r>
      <w:r w:rsidR="00E10BEF">
        <w:t xml:space="preserve">Arbeidsgruppa er ikke kommet i gang ennå, men det er gjort et forarbeid med å gå gjennom endringer som har oppstått </w:t>
      </w:r>
      <w:r w:rsidR="00E10BEF">
        <w:lastRenderedPageBreak/>
        <w:t xml:space="preserve">siden bemanningsplanen for administrasjonen sist ble vedtatt (høsten 2020). I tillegg er det gjort en grovkartlegging av kapasiteten for ulike funksjoner i administrasjonen. Målet for arbeidet er å utarbeide forslag til en bemanningsplan som viser minst like stor relativ nedgang i årsverk som vi forventer at det vil være behov for i vitenskapelige stillinger. </w:t>
      </w:r>
    </w:p>
    <w:p w14:paraId="735A0D31" w14:textId="64606B4B" w:rsidR="00D04BE3" w:rsidRDefault="00D04BE3" w:rsidP="008F6A21">
      <w:r>
        <w:t xml:space="preserve">Arbeidsgruppa vil søke innspill og diskutere prioriteringer med avdelingsledergruppa, fakultetssekretariatet og IMB og </w:t>
      </w:r>
      <w:proofErr w:type="spellStart"/>
      <w:r>
        <w:t>Klinmed</w:t>
      </w:r>
      <w:proofErr w:type="spellEnd"/>
      <w:r>
        <w:t xml:space="preserve">. En antatt hovedutfordring for arbeidet er balansen mellom å kutte i støttefunksjoner for å sikre mest mulig ressurser til kjernevirksomheten opp mot hvordan kutt i støttefunksjonene vil påvirke tilbudet av støtte til kjernevirksomhet og en eventuell oppgaveforskyvning mot vitenskapelige stillinger. </w:t>
      </w:r>
    </w:p>
    <w:p w14:paraId="5D827268" w14:textId="6754F527" w:rsidR="00D04BE3" w:rsidRDefault="00D04BE3" w:rsidP="00D04BE3">
      <w:pPr>
        <w:pStyle w:val="Heading3"/>
      </w:pPr>
      <w:r>
        <w:t>Arbeidet med bemanningsplan</w:t>
      </w:r>
    </w:p>
    <w:p w14:paraId="61CCCC5D" w14:textId="711B5812" w:rsidR="00D04BE3" w:rsidRDefault="00A140D2" w:rsidP="00D04BE3">
      <w:proofErr w:type="spellStart"/>
      <w:r>
        <w:t>Helsam</w:t>
      </w:r>
      <w:proofErr w:type="spellEnd"/>
      <w:r>
        <w:t xml:space="preserve"> har pr i dag ikke noen bemanningsplan som inkluderer de vitenskapelige stillingene ved instituttet. </w:t>
      </w:r>
      <w:r w:rsidR="00D04BE3">
        <w:t xml:space="preserve">Det er ikke nedsatt noen arbeidsgruppe eller gitt mandat for arbeidet </w:t>
      </w:r>
      <w:r>
        <w:t xml:space="preserve">med å utvikle en slik plan </w:t>
      </w:r>
      <w:r w:rsidR="00D04BE3">
        <w:t>ennå</w:t>
      </w:r>
      <w:r>
        <w:t>, men vi har gjort en grovkartlegging av kompetansen i dagens vitenskapelige stillinger med sikte på å identifisere bortfall av kompetanse ved avganger.</w:t>
      </w:r>
      <w:r w:rsidRPr="00A140D2">
        <w:t xml:space="preserve"> </w:t>
      </w:r>
    </w:p>
    <w:p w14:paraId="6968BBF9" w14:textId="6AE5DB2C" w:rsidR="00A140D2" w:rsidRPr="00D04BE3" w:rsidRDefault="00A140D2" w:rsidP="00D04BE3">
      <w:r>
        <w:t xml:space="preserve">Sentrale avklaringer som må gjøres i arbeidet er blant annet hvilket detaljeringsnivå en bemanningsplan må ha for å kunne styre virksomheten på en god måte, samt hvordan vi skal vekte kompetanse inn mot undervisningsbehov og forskningsprofil for instituttet. Endringene i studieporteføljen vil påvirke undervisningsbehovene, og det har derfor vært vurdert lite hensiktsmessig å starte arbeidet med en bemanningsplan før </w:t>
      </w:r>
      <w:r w:rsidR="00222D5D">
        <w:t xml:space="preserve">vi har fått på plass en mer detaljert beskrivelse av endringer i studieprogrammene. </w:t>
      </w:r>
    </w:p>
    <w:p w14:paraId="66CFD01E" w14:textId="148859D8" w:rsidR="001C58FB" w:rsidRDefault="00C05978" w:rsidP="00C05978">
      <w:pPr>
        <w:pStyle w:val="Heading3"/>
      </w:pPr>
      <w:r>
        <w:t>Spørsmål til diskusjon</w:t>
      </w:r>
    </w:p>
    <w:p w14:paraId="78FA352F" w14:textId="2ACA33DC" w:rsidR="00C05978" w:rsidRPr="00C05978" w:rsidRDefault="00222D5D" w:rsidP="00C05978">
      <w:r>
        <w:t xml:space="preserve">Vi ber om rådets innspill til status i arbeidet med de ulike tiltakene og planene for videre framdrift. </w:t>
      </w:r>
    </w:p>
    <w:sectPr w:rsidR="00C05978" w:rsidRPr="00C05978" w:rsidSect="002D53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E1049"/>
    <w:multiLevelType w:val="hybridMultilevel"/>
    <w:tmpl w:val="FC2846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6E2D0B89"/>
    <w:multiLevelType w:val="hybridMultilevel"/>
    <w:tmpl w:val="9556A02C"/>
    <w:lvl w:ilvl="0" w:tplc="04140001">
      <w:start w:val="1"/>
      <w:numFmt w:val="bullet"/>
      <w:lvlText w:val=""/>
      <w:lvlJc w:val="left"/>
      <w:pPr>
        <w:ind w:left="765" w:hanging="360"/>
      </w:pPr>
      <w:rPr>
        <w:rFonts w:ascii="Symbol" w:hAnsi="Symbol" w:hint="default"/>
      </w:rPr>
    </w:lvl>
    <w:lvl w:ilvl="1" w:tplc="04140003" w:tentative="1">
      <w:start w:val="1"/>
      <w:numFmt w:val="bullet"/>
      <w:lvlText w:val="o"/>
      <w:lvlJc w:val="left"/>
      <w:pPr>
        <w:ind w:left="1485" w:hanging="360"/>
      </w:pPr>
      <w:rPr>
        <w:rFonts w:ascii="Courier New" w:hAnsi="Courier New" w:cs="Courier New" w:hint="default"/>
      </w:rPr>
    </w:lvl>
    <w:lvl w:ilvl="2" w:tplc="04140005" w:tentative="1">
      <w:start w:val="1"/>
      <w:numFmt w:val="bullet"/>
      <w:lvlText w:val=""/>
      <w:lvlJc w:val="left"/>
      <w:pPr>
        <w:ind w:left="2205" w:hanging="360"/>
      </w:pPr>
      <w:rPr>
        <w:rFonts w:ascii="Wingdings" w:hAnsi="Wingdings" w:hint="default"/>
      </w:rPr>
    </w:lvl>
    <w:lvl w:ilvl="3" w:tplc="04140001" w:tentative="1">
      <w:start w:val="1"/>
      <w:numFmt w:val="bullet"/>
      <w:lvlText w:val=""/>
      <w:lvlJc w:val="left"/>
      <w:pPr>
        <w:ind w:left="2925" w:hanging="360"/>
      </w:pPr>
      <w:rPr>
        <w:rFonts w:ascii="Symbol" w:hAnsi="Symbol" w:hint="default"/>
      </w:rPr>
    </w:lvl>
    <w:lvl w:ilvl="4" w:tplc="04140003" w:tentative="1">
      <w:start w:val="1"/>
      <w:numFmt w:val="bullet"/>
      <w:lvlText w:val="o"/>
      <w:lvlJc w:val="left"/>
      <w:pPr>
        <w:ind w:left="3645" w:hanging="360"/>
      </w:pPr>
      <w:rPr>
        <w:rFonts w:ascii="Courier New" w:hAnsi="Courier New" w:cs="Courier New" w:hint="default"/>
      </w:rPr>
    </w:lvl>
    <w:lvl w:ilvl="5" w:tplc="04140005" w:tentative="1">
      <w:start w:val="1"/>
      <w:numFmt w:val="bullet"/>
      <w:lvlText w:val=""/>
      <w:lvlJc w:val="left"/>
      <w:pPr>
        <w:ind w:left="4365" w:hanging="360"/>
      </w:pPr>
      <w:rPr>
        <w:rFonts w:ascii="Wingdings" w:hAnsi="Wingdings" w:hint="default"/>
      </w:rPr>
    </w:lvl>
    <w:lvl w:ilvl="6" w:tplc="04140001" w:tentative="1">
      <w:start w:val="1"/>
      <w:numFmt w:val="bullet"/>
      <w:lvlText w:val=""/>
      <w:lvlJc w:val="left"/>
      <w:pPr>
        <w:ind w:left="5085" w:hanging="360"/>
      </w:pPr>
      <w:rPr>
        <w:rFonts w:ascii="Symbol" w:hAnsi="Symbol" w:hint="default"/>
      </w:rPr>
    </w:lvl>
    <w:lvl w:ilvl="7" w:tplc="04140003" w:tentative="1">
      <w:start w:val="1"/>
      <w:numFmt w:val="bullet"/>
      <w:lvlText w:val="o"/>
      <w:lvlJc w:val="left"/>
      <w:pPr>
        <w:ind w:left="5805" w:hanging="360"/>
      </w:pPr>
      <w:rPr>
        <w:rFonts w:ascii="Courier New" w:hAnsi="Courier New" w:cs="Courier New" w:hint="default"/>
      </w:rPr>
    </w:lvl>
    <w:lvl w:ilvl="8" w:tplc="04140005" w:tentative="1">
      <w:start w:val="1"/>
      <w:numFmt w:val="bullet"/>
      <w:lvlText w:val=""/>
      <w:lvlJc w:val="left"/>
      <w:pPr>
        <w:ind w:left="6525" w:hanging="360"/>
      </w:pPr>
      <w:rPr>
        <w:rFonts w:ascii="Wingdings" w:hAnsi="Wingdings" w:hint="default"/>
      </w:rPr>
    </w:lvl>
  </w:abstractNum>
  <w:num w:numId="1" w16cid:durableId="391464695">
    <w:abstractNumId w:val="0"/>
  </w:num>
  <w:num w:numId="2" w16cid:durableId="12469183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43D"/>
    <w:rsid w:val="000943A9"/>
    <w:rsid w:val="000E4384"/>
    <w:rsid w:val="001C58FB"/>
    <w:rsid w:val="001D6347"/>
    <w:rsid w:val="00222D5D"/>
    <w:rsid w:val="0026143D"/>
    <w:rsid w:val="002D534B"/>
    <w:rsid w:val="0038188F"/>
    <w:rsid w:val="00433EE3"/>
    <w:rsid w:val="00542F66"/>
    <w:rsid w:val="00554917"/>
    <w:rsid w:val="005C6B37"/>
    <w:rsid w:val="005D18ED"/>
    <w:rsid w:val="005E5C7F"/>
    <w:rsid w:val="006D04AD"/>
    <w:rsid w:val="008227BA"/>
    <w:rsid w:val="00864A60"/>
    <w:rsid w:val="008F6A21"/>
    <w:rsid w:val="0094232F"/>
    <w:rsid w:val="00A140D2"/>
    <w:rsid w:val="00A224B8"/>
    <w:rsid w:val="00A268F0"/>
    <w:rsid w:val="00A7062C"/>
    <w:rsid w:val="00AD248C"/>
    <w:rsid w:val="00BE3FEE"/>
    <w:rsid w:val="00C03C6C"/>
    <w:rsid w:val="00C05978"/>
    <w:rsid w:val="00CF4B1E"/>
    <w:rsid w:val="00D04BE3"/>
    <w:rsid w:val="00DC0475"/>
    <w:rsid w:val="00DE6FA5"/>
    <w:rsid w:val="00DF334A"/>
    <w:rsid w:val="00E10BEF"/>
    <w:rsid w:val="00E701BC"/>
    <w:rsid w:val="00F3630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788D6"/>
  <w15:docId w15:val="{8A4766C6-C6F9-43BB-B885-522B8AE2C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34B"/>
  </w:style>
  <w:style w:type="paragraph" w:styleId="Heading1">
    <w:name w:val="heading 1"/>
    <w:basedOn w:val="Normal"/>
    <w:next w:val="Normal"/>
    <w:link w:val="Heading1Char"/>
    <w:uiPriority w:val="9"/>
    <w:qFormat/>
    <w:rsid w:val="00BE3FE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E3FE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4232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C05978"/>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E3FEE"/>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BE3FEE"/>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42F66"/>
    <w:pPr>
      <w:ind w:left="720"/>
      <w:contextualSpacing/>
    </w:pPr>
  </w:style>
  <w:style w:type="character" w:styleId="Hyperlink">
    <w:name w:val="Hyperlink"/>
    <w:basedOn w:val="DefaultParagraphFont"/>
    <w:uiPriority w:val="99"/>
    <w:unhideWhenUsed/>
    <w:rsid w:val="00433EE3"/>
    <w:rPr>
      <w:color w:val="0000FF" w:themeColor="hyperlink"/>
      <w:u w:val="single"/>
    </w:rPr>
  </w:style>
  <w:style w:type="character" w:customStyle="1" w:styleId="Heading3Char">
    <w:name w:val="Heading 3 Char"/>
    <w:basedOn w:val="DefaultParagraphFont"/>
    <w:link w:val="Heading3"/>
    <w:uiPriority w:val="9"/>
    <w:rsid w:val="0094232F"/>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C05978"/>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2</Pages>
  <Words>779</Words>
  <Characters>4134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Knut Tore Stokke</dc:creator>
  <cp:lastModifiedBy>Knut Tore Stokke</cp:lastModifiedBy>
  <cp:revision>5</cp:revision>
  <dcterms:created xsi:type="dcterms:W3CDTF">2025-05-08T08:03:00Z</dcterms:created>
  <dcterms:modified xsi:type="dcterms:W3CDTF">2025-05-09T11:39:00Z</dcterms:modified>
</cp:coreProperties>
</file>