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523" w:rsidRPr="006820A8" w:rsidRDefault="00AE0523" w:rsidP="00557A87">
      <w:pPr>
        <w:jc w:val="both"/>
        <w:rPr>
          <w:b/>
          <w:sz w:val="28"/>
          <w:szCs w:val="28"/>
          <w:lang w:val="da-DK"/>
        </w:rPr>
      </w:pPr>
      <w:r w:rsidRPr="006820A8">
        <w:rPr>
          <w:b/>
          <w:sz w:val="28"/>
          <w:szCs w:val="28"/>
          <w:lang w:val="da-DK"/>
        </w:rPr>
        <w:t>Curriculum vitae</w:t>
      </w:r>
      <w:r w:rsidR="00377BD6" w:rsidRPr="006820A8">
        <w:rPr>
          <w:b/>
          <w:sz w:val="28"/>
          <w:szCs w:val="28"/>
          <w:lang w:val="da-DK"/>
        </w:rPr>
        <w:t xml:space="preserve"> </w:t>
      </w:r>
    </w:p>
    <w:p w:rsidR="00314176" w:rsidRPr="006820A8" w:rsidRDefault="00314176" w:rsidP="00557A87">
      <w:pPr>
        <w:jc w:val="both"/>
        <w:rPr>
          <w:b/>
          <w:szCs w:val="22"/>
          <w:lang w:val="da-DK"/>
        </w:rPr>
      </w:pPr>
    </w:p>
    <w:p w:rsidR="00557A87" w:rsidRPr="006820A8" w:rsidRDefault="00557A87" w:rsidP="00557A87">
      <w:pPr>
        <w:tabs>
          <w:tab w:val="left" w:pos="1701"/>
          <w:tab w:val="left" w:pos="3261"/>
          <w:tab w:val="left" w:pos="4678"/>
        </w:tabs>
        <w:jc w:val="both"/>
        <w:rPr>
          <w:szCs w:val="22"/>
          <w:lang w:val="da-DK"/>
        </w:rPr>
      </w:pPr>
    </w:p>
    <w:p w:rsidR="00310BF9" w:rsidRPr="006820A8" w:rsidRDefault="00310BF9" w:rsidP="00557A87">
      <w:pPr>
        <w:widowControl w:val="0"/>
        <w:autoSpaceDE w:val="0"/>
        <w:autoSpaceDN w:val="0"/>
        <w:adjustRightInd w:val="0"/>
        <w:spacing w:before="52"/>
        <w:rPr>
          <w:b/>
          <w:bCs/>
          <w:w w:val="102"/>
          <w:szCs w:val="22"/>
          <w:lang w:val="da-DK"/>
        </w:rPr>
      </w:pPr>
      <w:r w:rsidRPr="006820A8">
        <w:rPr>
          <w:b/>
          <w:bCs/>
          <w:spacing w:val="2"/>
          <w:szCs w:val="22"/>
          <w:lang w:val="da-DK"/>
        </w:rPr>
        <w:t>P</w:t>
      </w:r>
      <w:r w:rsidRPr="006820A8">
        <w:rPr>
          <w:b/>
          <w:bCs/>
          <w:spacing w:val="3"/>
          <w:szCs w:val="22"/>
          <w:lang w:val="da-DK"/>
        </w:rPr>
        <w:t>ER</w:t>
      </w:r>
      <w:r w:rsidRPr="006820A8">
        <w:rPr>
          <w:b/>
          <w:bCs/>
          <w:spacing w:val="2"/>
          <w:szCs w:val="22"/>
          <w:lang w:val="da-DK"/>
        </w:rPr>
        <w:t>S</w:t>
      </w:r>
      <w:r w:rsidRPr="006820A8">
        <w:rPr>
          <w:b/>
          <w:bCs/>
          <w:spacing w:val="3"/>
          <w:szCs w:val="22"/>
          <w:lang w:val="da-DK"/>
        </w:rPr>
        <w:t>ONA</w:t>
      </w:r>
      <w:r w:rsidRPr="006820A8">
        <w:rPr>
          <w:b/>
          <w:bCs/>
          <w:szCs w:val="22"/>
          <w:lang w:val="da-DK"/>
        </w:rPr>
        <w:t>L</w:t>
      </w:r>
      <w:r w:rsidRPr="006820A8">
        <w:rPr>
          <w:b/>
          <w:bCs/>
          <w:spacing w:val="28"/>
          <w:szCs w:val="22"/>
          <w:lang w:val="da-DK"/>
        </w:rPr>
        <w:t xml:space="preserve"> </w:t>
      </w:r>
      <w:r w:rsidRPr="006820A8">
        <w:rPr>
          <w:b/>
          <w:bCs/>
          <w:spacing w:val="2"/>
          <w:w w:val="102"/>
          <w:szCs w:val="22"/>
          <w:lang w:val="da-DK"/>
        </w:rPr>
        <w:t>I</w:t>
      </w:r>
      <w:r w:rsidRPr="006820A8">
        <w:rPr>
          <w:b/>
          <w:bCs/>
          <w:spacing w:val="3"/>
          <w:w w:val="102"/>
          <w:szCs w:val="22"/>
          <w:lang w:val="da-DK"/>
        </w:rPr>
        <w:t>N</w:t>
      </w:r>
      <w:r w:rsidRPr="006820A8">
        <w:rPr>
          <w:b/>
          <w:bCs/>
          <w:spacing w:val="2"/>
          <w:w w:val="102"/>
          <w:szCs w:val="22"/>
          <w:lang w:val="da-DK"/>
        </w:rPr>
        <w:t>F</w:t>
      </w:r>
      <w:r w:rsidRPr="006820A8">
        <w:rPr>
          <w:b/>
          <w:bCs/>
          <w:spacing w:val="3"/>
          <w:w w:val="102"/>
          <w:szCs w:val="22"/>
          <w:lang w:val="da-DK"/>
        </w:rPr>
        <w:t>OR</w:t>
      </w:r>
      <w:r w:rsidRPr="006820A8">
        <w:rPr>
          <w:b/>
          <w:bCs/>
          <w:spacing w:val="4"/>
          <w:w w:val="102"/>
          <w:szCs w:val="22"/>
          <w:lang w:val="da-DK"/>
        </w:rPr>
        <w:t>M</w:t>
      </w:r>
      <w:r w:rsidRPr="006820A8">
        <w:rPr>
          <w:b/>
          <w:bCs/>
          <w:spacing w:val="3"/>
          <w:w w:val="102"/>
          <w:szCs w:val="22"/>
          <w:lang w:val="da-DK"/>
        </w:rPr>
        <w:t>AT</w:t>
      </w:r>
      <w:r w:rsidRPr="006820A8">
        <w:rPr>
          <w:b/>
          <w:bCs/>
          <w:spacing w:val="2"/>
          <w:w w:val="102"/>
          <w:szCs w:val="22"/>
          <w:lang w:val="da-DK"/>
        </w:rPr>
        <w:t>I</w:t>
      </w:r>
      <w:r w:rsidRPr="006820A8">
        <w:rPr>
          <w:b/>
          <w:bCs/>
          <w:spacing w:val="3"/>
          <w:w w:val="102"/>
          <w:szCs w:val="22"/>
          <w:lang w:val="da-DK"/>
        </w:rPr>
        <w:t>O</w:t>
      </w:r>
      <w:r w:rsidRPr="006820A8">
        <w:rPr>
          <w:b/>
          <w:bCs/>
          <w:w w:val="102"/>
          <w:szCs w:val="22"/>
          <w:lang w:val="da-DK"/>
        </w:rPr>
        <w:t>N</w:t>
      </w:r>
    </w:p>
    <w:p w:rsidR="00310BF9" w:rsidRPr="006820A8" w:rsidRDefault="00310BF9" w:rsidP="00557A87">
      <w:pPr>
        <w:widowControl w:val="0"/>
        <w:tabs>
          <w:tab w:val="left" w:pos="2220"/>
        </w:tabs>
        <w:autoSpaceDE w:val="0"/>
        <w:autoSpaceDN w:val="0"/>
        <w:adjustRightInd w:val="0"/>
        <w:spacing w:before="72"/>
        <w:ind w:right="-20"/>
        <w:rPr>
          <w:spacing w:val="3"/>
          <w:szCs w:val="22"/>
          <w:lang w:val="da-DK"/>
        </w:rPr>
      </w:pPr>
      <w:r w:rsidRPr="006820A8">
        <w:rPr>
          <w:spacing w:val="3"/>
          <w:szCs w:val="22"/>
          <w:lang w:val="da-DK"/>
        </w:rPr>
        <w:t xml:space="preserve">Solbrække, Kari Nyheim </w:t>
      </w:r>
    </w:p>
    <w:p w:rsidR="00310BF9" w:rsidRPr="00C0710F" w:rsidRDefault="00310BF9" w:rsidP="00557A87">
      <w:pPr>
        <w:widowControl w:val="0"/>
        <w:tabs>
          <w:tab w:val="left" w:pos="2220"/>
        </w:tabs>
        <w:autoSpaceDE w:val="0"/>
        <w:autoSpaceDN w:val="0"/>
        <w:adjustRightInd w:val="0"/>
        <w:spacing w:before="72"/>
        <w:ind w:right="-20"/>
        <w:rPr>
          <w:spacing w:val="3"/>
          <w:szCs w:val="22"/>
        </w:rPr>
      </w:pPr>
      <w:r w:rsidRPr="00441816">
        <w:rPr>
          <w:spacing w:val="3"/>
          <w:szCs w:val="22"/>
        </w:rPr>
        <w:t xml:space="preserve">Date of birth: </w:t>
      </w:r>
      <w:r w:rsidRPr="007A5040">
        <w:rPr>
          <w:spacing w:val="3"/>
          <w:szCs w:val="22"/>
        </w:rPr>
        <w:t>30.11.1963</w:t>
      </w:r>
    </w:p>
    <w:p w:rsidR="00310BF9" w:rsidRPr="00441816" w:rsidRDefault="00310BF9" w:rsidP="00557A87">
      <w:pPr>
        <w:widowControl w:val="0"/>
        <w:tabs>
          <w:tab w:val="left" w:pos="2220"/>
        </w:tabs>
        <w:autoSpaceDE w:val="0"/>
        <w:autoSpaceDN w:val="0"/>
        <w:adjustRightInd w:val="0"/>
        <w:spacing w:before="72"/>
        <w:ind w:right="-20"/>
        <w:rPr>
          <w:spacing w:val="3"/>
          <w:szCs w:val="22"/>
        </w:rPr>
      </w:pPr>
      <w:r w:rsidRPr="00441816">
        <w:rPr>
          <w:spacing w:val="3"/>
          <w:szCs w:val="22"/>
        </w:rPr>
        <w:t xml:space="preserve">Sex: </w:t>
      </w:r>
      <w:r>
        <w:rPr>
          <w:spacing w:val="3"/>
          <w:szCs w:val="22"/>
        </w:rPr>
        <w:t>Female</w:t>
      </w:r>
    </w:p>
    <w:p w:rsidR="00310BF9" w:rsidRPr="00441816" w:rsidRDefault="00310BF9" w:rsidP="00557A87">
      <w:pPr>
        <w:widowControl w:val="0"/>
        <w:tabs>
          <w:tab w:val="left" w:pos="2220"/>
        </w:tabs>
        <w:autoSpaceDE w:val="0"/>
        <w:autoSpaceDN w:val="0"/>
        <w:adjustRightInd w:val="0"/>
        <w:spacing w:before="72"/>
        <w:ind w:right="-20"/>
        <w:rPr>
          <w:spacing w:val="3"/>
          <w:szCs w:val="22"/>
        </w:rPr>
      </w:pPr>
      <w:r w:rsidRPr="00441816">
        <w:rPr>
          <w:spacing w:val="3"/>
          <w:szCs w:val="22"/>
        </w:rPr>
        <w:t>Nationality:</w:t>
      </w:r>
      <w:r>
        <w:rPr>
          <w:spacing w:val="3"/>
          <w:szCs w:val="22"/>
        </w:rPr>
        <w:t xml:space="preserve"> Norwegian </w:t>
      </w:r>
    </w:p>
    <w:p w:rsidR="00310BF9" w:rsidRDefault="00310BF9" w:rsidP="00557A87">
      <w:pPr>
        <w:widowControl w:val="0"/>
        <w:tabs>
          <w:tab w:val="left" w:pos="2220"/>
        </w:tabs>
        <w:autoSpaceDE w:val="0"/>
        <w:autoSpaceDN w:val="0"/>
        <w:adjustRightInd w:val="0"/>
        <w:spacing w:before="72"/>
        <w:ind w:right="-20"/>
        <w:rPr>
          <w:spacing w:val="3"/>
          <w:szCs w:val="22"/>
        </w:rPr>
      </w:pPr>
      <w:r w:rsidRPr="00441816">
        <w:rPr>
          <w:spacing w:val="3"/>
          <w:szCs w:val="22"/>
        </w:rPr>
        <w:t>URL for personal web site</w:t>
      </w:r>
      <w:r>
        <w:rPr>
          <w:spacing w:val="3"/>
          <w:szCs w:val="22"/>
        </w:rPr>
        <w:t xml:space="preserve">: </w:t>
      </w:r>
      <w:hyperlink r:id="rId8" w:history="1">
        <w:r w:rsidRPr="00542CAC">
          <w:rPr>
            <w:rStyle w:val="Hyperlink"/>
            <w:spacing w:val="3"/>
            <w:szCs w:val="22"/>
          </w:rPr>
          <w:t>http://www.med.uio.no/helsam/personer/vit/karinso/index.html</w:t>
        </w:r>
      </w:hyperlink>
    </w:p>
    <w:p w:rsidR="00310BF9" w:rsidRDefault="00310BF9" w:rsidP="00557A87">
      <w:pPr>
        <w:widowControl w:val="0"/>
        <w:tabs>
          <w:tab w:val="left" w:pos="2220"/>
        </w:tabs>
        <w:autoSpaceDE w:val="0"/>
        <w:autoSpaceDN w:val="0"/>
        <w:adjustRightInd w:val="0"/>
        <w:spacing w:before="72"/>
        <w:ind w:right="-20"/>
        <w:rPr>
          <w:color w:val="000000"/>
          <w:spacing w:val="-45"/>
          <w:position w:val="-1"/>
          <w:szCs w:val="22"/>
        </w:rPr>
      </w:pPr>
    </w:p>
    <w:p w:rsidR="00310BF9" w:rsidRDefault="00310BF9" w:rsidP="00557A87">
      <w:pPr>
        <w:autoSpaceDE w:val="0"/>
        <w:autoSpaceDN w:val="0"/>
        <w:adjustRightInd w:val="0"/>
        <w:rPr>
          <w:rFonts w:eastAsia="SimSun"/>
          <w:b/>
          <w:bCs/>
          <w:color w:val="000000"/>
          <w:szCs w:val="22"/>
          <w:lang w:val="en-US" w:eastAsia="zh-CN"/>
        </w:rPr>
      </w:pPr>
      <w:r w:rsidRPr="00672293">
        <w:rPr>
          <w:rFonts w:eastAsia="SimSun"/>
          <w:b/>
          <w:bCs/>
          <w:color w:val="000000"/>
          <w:szCs w:val="22"/>
          <w:lang w:val="en-US" w:eastAsia="zh-CN"/>
        </w:rPr>
        <w:t>CAREER BREAKS</w:t>
      </w:r>
    </w:p>
    <w:p w:rsidR="00310BF9" w:rsidRPr="00672293" w:rsidRDefault="00310BF9" w:rsidP="00557A87">
      <w:pPr>
        <w:autoSpaceDE w:val="0"/>
        <w:autoSpaceDN w:val="0"/>
        <w:adjustRightInd w:val="0"/>
        <w:rPr>
          <w:rFonts w:eastAsia="SimSun"/>
          <w:bCs/>
          <w:color w:val="000000"/>
          <w:szCs w:val="22"/>
          <w:lang w:val="en-US" w:eastAsia="zh-CN"/>
        </w:rPr>
      </w:pPr>
      <w:r w:rsidRPr="00ED7B3F">
        <w:rPr>
          <w:rFonts w:eastAsia="SimSun"/>
          <w:bCs/>
          <w:color w:val="000000"/>
          <w:szCs w:val="22"/>
          <w:lang w:val="en-US" w:eastAsia="zh-CN"/>
        </w:rPr>
        <w:t>200</w:t>
      </w:r>
      <w:r>
        <w:rPr>
          <w:rFonts w:eastAsia="SimSun"/>
          <w:bCs/>
          <w:color w:val="000000"/>
          <w:szCs w:val="22"/>
          <w:lang w:val="en-US" w:eastAsia="zh-CN"/>
        </w:rPr>
        <w:t>6</w:t>
      </w:r>
      <w:r w:rsidRPr="00820B12">
        <w:rPr>
          <w:color w:val="000000"/>
        </w:rPr>
        <w:t>–</w:t>
      </w:r>
      <w:r w:rsidRPr="00ED7B3F">
        <w:rPr>
          <w:rFonts w:eastAsia="SimSun"/>
          <w:bCs/>
          <w:color w:val="000000"/>
          <w:szCs w:val="22"/>
          <w:lang w:val="en-US" w:eastAsia="zh-CN"/>
        </w:rPr>
        <w:t>2007</w:t>
      </w:r>
      <w:r w:rsidRPr="00ED7B3F">
        <w:rPr>
          <w:rFonts w:eastAsia="SimSun"/>
          <w:bCs/>
          <w:color w:val="000000"/>
          <w:szCs w:val="22"/>
          <w:lang w:val="en-US" w:eastAsia="zh-CN"/>
        </w:rPr>
        <w:tab/>
      </w:r>
      <w:r>
        <w:rPr>
          <w:rFonts w:eastAsia="SimSun"/>
          <w:bCs/>
          <w:color w:val="000000"/>
          <w:szCs w:val="22"/>
          <w:lang w:val="en-US" w:eastAsia="zh-CN"/>
        </w:rPr>
        <w:t xml:space="preserve">Family stay (Ex Path) in Rio de Janeiro, </w:t>
      </w:r>
      <w:r w:rsidR="00D96EC6">
        <w:rPr>
          <w:rFonts w:eastAsia="SimSun"/>
          <w:bCs/>
          <w:color w:val="000000"/>
          <w:szCs w:val="22"/>
          <w:lang w:val="en-US" w:eastAsia="zh-CN"/>
        </w:rPr>
        <w:t>Brazil</w:t>
      </w:r>
      <w:r>
        <w:rPr>
          <w:rFonts w:eastAsia="SimSun"/>
          <w:bCs/>
          <w:color w:val="000000"/>
          <w:szCs w:val="22"/>
          <w:lang w:val="en-US" w:eastAsia="zh-CN"/>
        </w:rPr>
        <w:t xml:space="preserve"> </w:t>
      </w:r>
    </w:p>
    <w:p w:rsidR="00310BF9" w:rsidRDefault="00310BF9" w:rsidP="00557A87">
      <w:pPr>
        <w:autoSpaceDE w:val="0"/>
        <w:autoSpaceDN w:val="0"/>
        <w:adjustRightInd w:val="0"/>
        <w:rPr>
          <w:rFonts w:eastAsia="SimSun"/>
          <w:bCs/>
          <w:color w:val="000000"/>
          <w:szCs w:val="22"/>
          <w:lang w:val="en-US" w:eastAsia="zh-CN"/>
        </w:rPr>
      </w:pPr>
      <w:r>
        <w:rPr>
          <w:rFonts w:eastAsia="SimSun"/>
          <w:bCs/>
          <w:color w:val="000000"/>
          <w:szCs w:val="22"/>
          <w:lang w:val="en-US" w:eastAsia="zh-CN"/>
        </w:rPr>
        <w:t>1993</w:t>
      </w:r>
      <w:r w:rsidRPr="00820B12">
        <w:rPr>
          <w:color w:val="000000"/>
        </w:rPr>
        <w:t>–</w:t>
      </w:r>
      <w:r>
        <w:rPr>
          <w:rFonts w:eastAsia="SimSun"/>
          <w:bCs/>
          <w:color w:val="000000"/>
          <w:szCs w:val="22"/>
          <w:lang w:val="en-US" w:eastAsia="zh-CN"/>
        </w:rPr>
        <w:t>1995</w:t>
      </w:r>
      <w:r>
        <w:rPr>
          <w:rFonts w:eastAsia="SimSun"/>
          <w:bCs/>
          <w:color w:val="000000"/>
          <w:szCs w:val="22"/>
          <w:lang w:val="en-US" w:eastAsia="zh-CN"/>
        </w:rPr>
        <w:tab/>
      </w:r>
      <w:r w:rsidRPr="00672293">
        <w:rPr>
          <w:rFonts w:eastAsia="SimSun"/>
          <w:bCs/>
          <w:color w:val="000000"/>
          <w:szCs w:val="22"/>
          <w:lang w:val="en-US" w:eastAsia="zh-CN"/>
        </w:rPr>
        <w:t xml:space="preserve">Maternity leave 2 years </w:t>
      </w:r>
    </w:p>
    <w:p w:rsidR="00310BF9" w:rsidRPr="00672293" w:rsidRDefault="00310BF9" w:rsidP="00557A87">
      <w:pPr>
        <w:autoSpaceDE w:val="0"/>
        <w:autoSpaceDN w:val="0"/>
        <w:adjustRightInd w:val="0"/>
        <w:rPr>
          <w:rFonts w:eastAsia="SimSun"/>
          <w:color w:val="000000"/>
          <w:szCs w:val="22"/>
          <w:lang w:val="en-US" w:eastAsia="zh-CN"/>
        </w:rPr>
      </w:pPr>
      <w:r>
        <w:rPr>
          <w:rFonts w:eastAsia="SimSun"/>
          <w:color w:val="000000"/>
          <w:szCs w:val="22"/>
          <w:lang w:val="en-US" w:eastAsia="zh-CN"/>
        </w:rPr>
        <w:t xml:space="preserve">1989 </w:t>
      </w:r>
      <w:r>
        <w:rPr>
          <w:rFonts w:eastAsia="SimSun"/>
          <w:color w:val="000000"/>
          <w:szCs w:val="22"/>
          <w:lang w:val="en-US" w:eastAsia="zh-CN"/>
        </w:rPr>
        <w:tab/>
      </w:r>
      <w:r>
        <w:rPr>
          <w:rFonts w:eastAsia="SimSun"/>
          <w:color w:val="000000"/>
          <w:szCs w:val="22"/>
          <w:lang w:val="en-US" w:eastAsia="zh-CN"/>
        </w:rPr>
        <w:tab/>
      </w:r>
      <w:r w:rsidRPr="00672293">
        <w:rPr>
          <w:rFonts w:eastAsia="SimSun"/>
          <w:color w:val="000000"/>
          <w:szCs w:val="22"/>
          <w:lang w:val="en-US" w:eastAsia="zh-CN"/>
        </w:rPr>
        <w:t>Maternity leave 9 month</w:t>
      </w: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37"/>
        <w:ind w:right="-20"/>
        <w:rPr>
          <w:b/>
          <w:bCs/>
          <w:color w:val="000000"/>
          <w:spacing w:val="3"/>
          <w:w w:val="102"/>
          <w:szCs w:val="22"/>
        </w:rPr>
      </w:pP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37"/>
        <w:ind w:left="1418" w:right="-20" w:hanging="1418"/>
        <w:rPr>
          <w:b/>
          <w:bCs/>
          <w:color w:val="000000"/>
          <w:spacing w:val="3"/>
          <w:w w:val="102"/>
          <w:szCs w:val="22"/>
        </w:rPr>
      </w:pPr>
      <w:r w:rsidRPr="00441816">
        <w:rPr>
          <w:b/>
          <w:bCs/>
          <w:color w:val="000000"/>
          <w:spacing w:val="3"/>
          <w:w w:val="102"/>
          <w:szCs w:val="22"/>
        </w:rPr>
        <w:t>EDUCATION</w:t>
      </w:r>
    </w:p>
    <w:p w:rsidR="00310BF9" w:rsidRPr="00102914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37"/>
        <w:ind w:left="1418" w:right="-20" w:hanging="1418"/>
        <w:rPr>
          <w:lang w:val="en-US"/>
        </w:rPr>
      </w:pPr>
      <w:r w:rsidRPr="00102914">
        <w:rPr>
          <w:bCs/>
          <w:lang w:val="en-US"/>
        </w:rPr>
        <w:t xml:space="preserve">2014 </w:t>
      </w:r>
      <w:r w:rsidRPr="00102914">
        <w:rPr>
          <w:b/>
          <w:bCs/>
          <w:lang w:val="en-US"/>
        </w:rPr>
        <w:tab/>
      </w:r>
      <w:r w:rsidRPr="00102914">
        <w:rPr>
          <w:lang w:val="en-US"/>
        </w:rPr>
        <w:t>Research Leadership Program, University of Oslo</w:t>
      </w:r>
    </w:p>
    <w:p w:rsidR="00310BF9" w:rsidRPr="00102914" w:rsidRDefault="00310BF9" w:rsidP="00557A87">
      <w:pPr>
        <w:ind w:right="-792"/>
        <w:rPr>
          <w:caps/>
        </w:rPr>
      </w:pPr>
      <w:r w:rsidRPr="00102914">
        <w:rPr>
          <w:bCs/>
          <w:lang w:val="en-US"/>
        </w:rPr>
        <w:t>2013</w:t>
      </w:r>
      <w:r w:rsidRPr="00102914">
        <w:rPr>
          <w:bCs/>
          <w:lang w:val="en-US"/>
        </w:rPr>
        <w:tab/>
      </w:r>
      <w:r w:rsidRPr="00102914">
        <w:rPr>
          <w:bCs/>
          <w:lang w:val="en-US"/>
        </w:rPr>
        <w:tab/>
      </w:r>
      <w:r w:rsidRPr="00102914">
        <w:t xml:space="preserve">Courses in pedagogy in education and supervision </w:t>
      </w:r>
    </w:p>
    <w:p w:rsidR="00310BF9" w:rsidRPr="00102914" w:rsidRDefault="00310BF9" w:rsidP="00557A87">
      <w:pPr>
        <w:ind w:right="-792"/>
        <w:rPr>
          <w:caps/>
        </w:rPr>
      </w:pPr>
      <w:r w:rsidRPr="00102914">
        <w:rPr>
          <w:color w:val="000000"/>
          <w:szCs w:val="22"/>
        </w:rPr>
        <w:t xml:space="preserve">2005 </w:t>
      </w:r>
      <w:r w:rsidRPr="00102914">
        <w:rPr>
          <w:color w:val="000000"/>
          <w:szCs w:val="22"/>
        </w:rPr>
        <w:tab/>
      </w:r>
      <w:r w:rsidRPr="00102914">
        <w:rPr>
          <w:color w:val="000000"/>
          <w:szCs w:val="22"/>
        </w:rPr>
        <w:tab/>
      </w:r>
      <w:proofErr w:type="spellStart"/>
      <w:r w:rsidR="00D96EC6">
        <w:rPr>
          <w:color w:val="000000"/>
          <w:szCs w:val="22"/>
        </w:rPr>
        <w:t>Dr.p</w:t>
      </w:r>
      <w:r w:rsidR="005A5BD2">
        <w:rPr>
          <w:color w:val="000000"/>
          <w:szCs w:val="22"/>
        </w:rPr>
        <w:t>olit</w:t>
      </w:r>
      <w:proofErr w:type="spellEnd"/>
      <w:r w:rsidR="005A5BD2">
        <w:rPr>
          <w:color w:val="000000"/>
          <w:szCs w:val="22"/>
        </w:rPr>
        <w:t xml:space="preserve"> </w:t>
      </w:r>
    </w:p>
    <w:p w:rsidR="00310BF9" w:rsidRPr="00102914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color w:val="000000"/>
          <w:szCs w:val="22"/>
        </w:rPr>
      </w:pPr>
      <w:r w:rsidRPr="00102914">
        <w:rPr>
          <w:color w:val="000000"/>
          <w:szCs w:val="22"/>
        </w:rPr>
        <w:tab/>
        <w:t xml:space="preserve">Faculty of Social Sciences/Department of Sociology and Human Geography, University of Oslo, Norway </w:t>
      </w:r>
    </w:p>
    <w:p w:rsidR="00310BF9" w:rsidRPr="00102914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color w:val="000000"/>
          <w:szCs w:val="22"/>
        </w:rPr>
      </w:pPr>
      <w:r w:rsidRPr="00102914">
        <w:rPr>
          <w:color w:val="000000"/>
          <w:szCs w:val="22"/>
        </w:rPr>
        <w:t>1993</w:t>
      </w:r>
      <w:r w:rsidR="00875B8D">
        <w:rPr>
          <w:color w:val="000000"/>
          <w:szCs w:val="22"/>
        </w:rPr>
        <w:t xml:space="preserve"> </w:t>
      </w:r>
      <w:r w:rsidR="00875B8D">
        <w:rPr>
          <w:color w:val="000000"/>
          <w:szCs w:val="22"/>
        </w:rPr>
        <w:tab/>
      </w:r>
      <w:proofErr w:type="spellStart"/>
      <w:r w:rsidR="00875B8D">
        <w:rPr>
          <w:color w:val="000000"/>
          <w:szCs w:val="22"/>
        </w:rPr>
        <w:t>Cand</w:t>
      </w:r>
      <w:proofErr w:type="spellEnd"/>
      <w:r w:rsidR="00875B8D">
        <w:rPr>
          <w:color w:val="000000"/>
          <w:szCs w:val="22"/>
        </w:rPr>
        <w:t xml:space="preserve">. </w:t>
      </w:r>
      <w:proofErr w:type="spellStart"/>
      <w:proofErr w:type="gramStart"/>
      <w:r w:rsidR="00875B8D">
        <w:rPr>
          <w:color w:val="000000"/>
          <w:szCs w:val="22"/>
        </w:rPr>
        <w:t>p</w:t>
      </w:r>
      <w:r>
        <w:rPr>
          <w:color w:val="000000"/>
          <w:szCs w:val="22"/>
        </w:rPr>
        <w:t>olit</w:t>
      </w:r>
      <w:proofErr w:type="spellEnd"/>
      <w:proofErr w:type="gramEnd"/>
      <w:r>
        <w:rPr>
          <w:color w:val="000000"/>
          <w:szCs w:val="22"/>
        </w:rPr>
        <w:t xml:space="preserve"> </w:t>
      </w:r>
      <w:r w:rsidRPr="00102914">
        <w:rPr>
          <w:color w:val="000000"/>
          <w:szCs w:val="22"/>
        </w:rPr>
        <w:t>Sociology</w:t>
      </w:r>
    </w:p>
    <w:p w:rsidR="00310BF9" w:rsidRPr="00102914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bCs/>
          <w:color w:val="000000"/>
          <w:spacing w:val="4"/>
          <w:szCs w:val="22"/>
        </w:rPr>
      </w:pPr>
      <w:r w:rsidRPr="00102914">
        <w:rPr>
          <w:color w:val="000000"/>
          <w:szCs w:val="22"/>
        </w:rPr>
        <w:tab/>
        <w:t>Faculty of Social Sciences/Department of Sociology and Human Geography, University of Oslo, Norway</w:t>
      </w:r>
    </w:p>
    <w:p w:rsidR="00310BF9" w:rsidRPr="00441816" w:rsidRDefault="00310BF9" w:rsidP="00557A87">
      <w:pPr>
        <w:widowControl w:val="0"/>
        <w:tabs>
          <w:tab w:val="left" w:pos="1418"/>
          <w:tab w:val="left" w:pos="1540"/>
        </w:tabs>
        <w:autoSpaceDE w:val="0"/>
        <w:autoSpaceDN w:val="0"/>
        <w:adjustRightInd w:val="0"/>
        <w:ind w:left="1418" w:right="-20" w:hanging="1418"/>
        <w:rPr>
          <w:bCs/>
          <w:color w:val="000000"/>
          <w:spacing w:val="4"/>
          <w:szCs w:val="22"/>
        </w:rPr>
      </w:pPr>
      <w:r w:rsidRPr="00441816">
        <w:rPr>
          <w:bCs/>
          <w:color w:val="000000"/>
          <w:spacing w:val="4"/>
          <w:szCs w:val="22"/>
        </w:rPr>
        <w:tab/>
        <w:t xml:space="preserve"> </w:t>
      </w: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b/>
          <w:bCs/>
          <w:color w:val="000000"/>
          <w:spacing w:val="2"/>
          <w:szCs w:val="22"/>
        </w:rPr>
      </w:pPr>
      <w:r>
        <w:rPr>
          <w:b/>
          <w:bCs/>
          <w:color w:val="000000"/>
          <w:spacing w:val="2"/>
          <w:szCs w:val="22"/>
        </w:rPr>
        <w:t>CURRENT AND PREVIOUS POSITIONS</w:t>
      </w:r>
    </w:p>
    <w:p w:rsidR="00EE79A1" w:rsidRPr="00EE79A1" w:rsidRDefault="00EE79A1" w:rsidP="00557A87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i/>
          <w:color w:val="000000"/>
          <w:szCs w:val="22"/>
        </w:rPr>
      </w:pPr>
      <w:r>
        <w:rPr>
          <w:bCs/>
          <w:color w:val="000000"/>
          <w:spacing w:val="2"/>
          <w:szCs w:val="22"/>
        </w:rPr>
        <w:t>2021-</w:t>
      </w:r>
      <w:r>
        <w:rPr>
          <w:bCs/>
          <w:color w:val="000000"/>
          <w:spacing w:val="2"/>
          <w:szCs w:val="22"/>
        </w:rPr>
        <w:tab/>
        <w:t xml:space="preserve">Head </w:t>
      </w:r>
      <w:r w:rsidRPr="00D2205B">
        <w:rPr>
          <w:bCs/>
          <w:color w:val="000000"/>
          <w:spacing w:val="2"/>
          <w:szCs w:val="22"/>
        </w:rPr>
        <w:t>Gender as cross cutting topic</w:t>
      </w:r>
      <w:r w:rsidR="00D2205B">
        <w:rPr>
          <w:bCs/>
          <w:color w:val="000000"/>
          <w:spacing w:val="2"/>
          <w:szCs w:val="22"/>
        </w:rPr>
        <w:t>,</w:t>
      </w:r>
      <w:r w:rsidRPr="00EE79A1">
        <w:rPr>
          <w:bCs/>
          <w:i/>
          <w:color w:val="000000"/>
          <w:spacing w:val="2"/>
          <w:szCs w:val="22"/>
        </w:rPr>
        <w:t xml:space="preserve"> </w:t>
      </w:r>
      <w:r w:rsidRPr="00D2205B">
        <w:rPr>
          <w:bCs/>
          <w:color w:val="000000"/>
          <w:spacing w:val="2"/>
          <w:szCs w:val="22"/>
        </w:rPr>
        <w:t>Centre for global health</w:t>
      </w:r>
      <w:r>
        <w:rPr>
          <w:bCs/>
          <w:i/>
          <w:color w:val="000000"/>
          <w:spacing w:val="2"/>
          <w:szCs w:val="22"/>
        </w:rPr>
        <w:t xml:space="preserve">, </w:t>
      </w:r>
      <w:r>
        <w:rPr>
          <w:bCs/>
          <w:color w:val="000000"/>
          <w:spacing w:val="2"/>
          <w:szCs w:val="22"/>
        </w:rPr>
        <w:t xml:space="preserve">University of Oslo </w:t>
      </w:r>
    </w:p>
    <w:p w:rsidR="00310BF9" w:rsidRPr="00102914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color w:val="000000"/>
          <w:szCs w:val="22"/>
        </w:rPr>
      </w:pPr>
      <w:r w:rsidRPr="00102914">
        <w:rPr>
          <w:color w:val="000000"/>
          <w:szCs w:val="22"/>
        </w:rPr>
        <w:t>2017</w:t>
      </w:r>
      <w:r w:rsidR="005A5BD2">
        <w:rPr>
          <w:color w:val="000000"/>
          <w:szCs w:val="22"/>
        </w:rPr>
        <w:t>-</w:t>
      </w:r>
      <w:r w:rsidR="005A5BD2">
        <w:rPr>
          <w:color w:val="000000"/>
          <w:szCs w:val="22"/>
        </w:rPr>
        <w:tab/>
        <w:t xml:space="preserve">Head Department if Interdisciplinary </w:t>
      </w:r>
      <w:r w:rsidRPr="00102914">
        <w:rPr>
          <w:color w:val="000000"/>
          <w:szCs w:val="22"/>
        </w:rPr>
        <w:t xml:space="preserve">Health Sciences, </w:t>
      </w:r>
      <w:proofErr w:type="spellStart"/>
      <w:r w:rsidRPr="00102914">
        <w:rPr>
          <w:color w:val="000000"/>
          <w:szCs w:val="22"/>
        </w:rPr>
        <w:t>Dept</w:t>
      </w:r>
      <w:proofErr w:type="spellEnd"/>
      <w:r w:rsidRPr="00102914">
        <w:rPr>
          <w:color w:val="000000"/>
          <w:szCs w:val="22"/>
        </w:rPr>
        <w:t xml:space="preserve"> of Health Scie</w:t>
      </w:r>
      <w:r w:rsidR="00EE79A1">
        <w:rPr>
          <w:color w:val="000000"/>
          <w:szCs w:val="22"/>
        </w:rPr>
        <w:t>nces, University of Oslo</w:t>
      </w:r>
    </w:p>
    <w:p w:rsidR="00310BF9" w:rsidRPr="00102914" w:rsidRDefault="005A5BD2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color w:val="000000"/>
          <w:szCs w:val="22"/>
        </w:rPr>
      </w:pPr>
      <w:r>
        <w:rPr>
          <w:color w:val="000000"/>
          <w:szCs w:val="22"/>
        </w:rPr>
        <w:t>2016-</w:t>
      </w:r>
      <w:r w:rsidR="00310BF9" w:rsidRPr="00102914">
        <w:rPr>
          <w:color w:val="000000"/>
          <w:szCs w:val="22"/>
        </w:rPr>
        <w:tab/>
        <w:t xml:space="preserve">Professor </w:t>
      </w:r>
      <w:r>
        <w:rPr>
          <w:color w:val="000000"/>
          <w:szCs w:val="22"/>
        </w:rPr>
        <w:t>(Medical</w:t>
      </w:r>
      <w:r w:rsidR="00310BF9">
        <w:rPr>
          <w:color w:val="000000"/>
          <w:szCs w:val="22"/>
        </w:rPr>
        <w:t xml:space="preserve"> Sociology)</w:t>
      </w:r>
    </w:p>
    <w:p w:rsidR="00310BF9" w:rsidRPr="00102914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color w:val="000000"/>
          <w:szCs w:val="22"/>
        </w:rPr>
      </w:pPr>
      <w:r w:rsidRPr="00102914">
        <w:rPr>
          <w:color w:val="000000"/>
          <w:szCs w:val="22"/>
        </w:rPr>
        <w:tab/>
        <w:t>Faculty of Medicine/</w:t>
      </w:r>
      <w:proofErr w:type="spellStart"/>
      <w:r w:rsidRPr="00102914">
        <w:rPr>
          <w:color w:val="000000"/>
          <w:szCs w:val="22"/>
        </w:rPr>
        <w:t>Dept</w:t>
      </w:r>
      <w:proofErr w:type="spellEnd"/>
      <w:r w:rsidRPr="00102914">
        <w:rPr>
          <w:color w:val="000000"/>
          <w:szCs w:val="22"/>
        </w:rPr>
        <w:t xml:space="preserve"> of Health Scie</w:t>
      </w:r>
      <w:r w:rsidR="00EE79A1">
        <w:rPr>
          <w:color w:val="000000"/>
          <w:szCs w:val="22"/>
        </w:rPr>
        <w:t>nces, University of Oslo</w:t>
      </w:r>
    </w:p>
    <w:p w:rsidR="00310BF9" w:rsidRPr="00102914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left="1418" w:right="88" w:hanging="1418"/>
        <w:rPr>
          <w:color w:val="000000"/>
          <w:spacing w:val="2"/>
          <w:szCs w:val="22"/>
        </w:rPr>
      </w:pPr>
      <w:r>
        <w:rPr>
          <w:color w:val="000000"/>
          <w:szCs w:val="22"/>
        </w:rPr>
        <w:t>2007</w:t>
      </w:r>
      <w:r w:rsidRPr="00820B12">
        <w:rPr>
          <w:color w:val="000000"/>
        </w:rPr>
        <w:t>–</w:t>
      </w:r>
      <w:r w:rsidRPr="00102914">
        <w:rPr>
          <w:color w:val="000000"/>
          <w:szCs w:val="22"/>
        </w:rPr>
        <w:t>2016</w:t>
      </w:r>
      <w:r w:rsidRPr="00102914">
        <w:rPr>
          <w:color w:val="000000"/>
          <w:spacing w:val="2"/>
          <w:szCs w:val="22"/>
        </w:rPr>
        <w:t xml:space="preserve"> </w:t>
      </w:r>
      <w:r w:rsidRPr="00102914">
        <w:rPr>
          <w:color w:val="000000"/>
          <w:spacing w:val="2"/>
          <w:szCs w:val="22"/>
        </w:rPr>
        <w:tab/>
        <w:t>Associate Professor</w:t>
      </w:r>
    </w:p>
    <w:p w:rsidR="00310BF9" w:rsidRPr="00102914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710"/>
        <w:rPr>
          <w:color w:val="000000"/>
          <w:szCs w:val="22"/>
        </w:rPr>
      </w:pPr>
      <w:r w:rsidRPr="00102914">
        <w:rPr>
          <w:color w:val="000000"/>
          <w:spacing w:val="2"/>
          <w:szCs w:val="22"/>
        </w:rPr>
        <w:tab/>
      </w:r>
      <w:r w:rsidRPr="00102914">
        <w:rPr>
          <w:color w:val="000000"/>
          <w:szCs w:val="22"/>
        </w:rPr>
        <w:t>Faculty of Medicine/</w:t>
      </w:r>
      <w:proofErr w:type="spellStart"/>
      <w:r w:rsidRPr="00102914">
        <w:rPr>
          <w:color w:val="000000"/>
          <w:szCs w:val="22"/>
        </w:rPr>
        <w:t>Dept</w:t>
      </w:r>
      <w:proofErr w:type="spellEnd"/>
      <w:r w:rsidRPr="00102914">
        <w:rPr>
          <w:color w:val="000000"/>
          <w:szCs w:val="22"/>
        </w:rPr>
        <w:t xml:space="preserve"> of Health Scie</w:t>
      </w:r>
      <w:r w:rsidR="00EE79A1">
        <w:rPr>
          <w:color w:val="000000"/>
          <w:szCs w:val="22"/>
        </w:rPr>
        <w:t xml:space="preserve">nces, University of Oslo </w:t>
      </w: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color w:val="000000"/>
          <w:szCs w:val="22"/>
        </w:rPr>
      </w:pPr>
      <w:r>
        <w:rPr>
          <w:color w:val="000000"/>
          <w:szCs w:val="22"/>
        </w:rPr>
        <w:t>2007</w:t>
      </w:r>
      <w:r w:rsidRPr="00820B12">
        <w:rPr>
          <w:color w:val="000000"/>
        </w:rPr>
        <w:t>–</w:t>
      </w:r>
      <w:r>
        <w:rPr>
          <w:color w:val="000000"/>
          <w:szCs w:val="22"/>
        </w:rPr>
        <w:t>20</w:t>
      </w:r>
      <w:r w:rsidRPr="00102914">
        <w:rPr>
          <w:color w:val="000000"/>
          <w:szCs w:val="22"/>
        </w:rPr>
        <w:t>10</w:t>
      </w:r>
      <w:r>
        <w:rPr>
          <w:color w:val="000000"/>
          <w:szCs w:val="22"/>
        </w:rPr>
        <w:tab/>
        <w:t xml:space="preserve">Part-time Researcher at </w:t>
      </w:r>
      <w:r w:rsidR="00D96EC6">
        <w:rPr>
          <w:color w:val="000000"/>
          <w:szCs w:val="22"/>
        </w:rPr>
        <w:t>the Institute for Social Research</w:t>
      </w:r>
      <w:r>
        <w:rPr>
          <w:color w:val="000000"/>
          <w:szCs w:val="22"/>
        </w:rPr>
        <w:t xml:space="preserve"> (ISF), Oslo </w:t>
      </w: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color w:val="000000"/>
          <w:szCs w:val="22"/>
        </w:rPr>
      </w:pPr>
      <w:r>
        <w:rPr>
          <w:color w:val="000000"/>
          <w:szCs w:val="22"/>
        </w:rPr>
        <w:t>2005</w:t>
      </w:r>
      <w:r w:rsidRPr="00820B12">
        <w:rPr>
          <w:color w:val="000000"/>
        </w:rPr>
        <w:t>–</w:t>
      </w:r>
      <w:r>
        <w:rPr>
          <w:color w:val="000000"/>
          <w:szCs w:val="22"/>
        </w:rPr>
        <w:t>2006</w:t>
      </w:r>
      <w:r>
        <w:rPr>
          <w:color w:val="000000"/>
          <w:szCs w:val="22"/>
        </w:rPr>
        <w:tab/>
        <w:t xml:space="preserve">Senior Adviser for </w:t>
      </w:r>
      <w:r w:rsidR="0083529F">
        <w:rPr>
          <w:color w:val="000000"/>
          <w:szCs w:val="22"/>
        </w:rPr>
        <w:t>the</w:t>
      </w:r>
      <w:r>
        <w:rPr>
          <w:color w:val="000000"/>
          <w:szCs w:val="22"/>
        </w:rPr>
        <w:t xml:space="preserve"> Norwegian Committee of Women in Research, </w:t>
      </w:r>
      <w:proofErr w:type="gramStart"/>
      <w:r>
        <w:rPr>
          <w:color w:val="000000"/>
          <w:szCs w:val="22"/>
        </w:rPr>
        <w:t>The</w:t>
      </w:r>
      <w:proofErr w:type="gramEnd"/>
      <w:r>
        <w:rPr>
          <w:color w:val="000000"/>
          <w:szCs w:val="22"/>
        </w:rPr>
        <w:t xml:space="preserve"> Council for </w:t>
      </w: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color w:val="000000"/>
          <w:szCs w:val="22"/>
        </w:rPr>
      </w:pPr>
      <w:r>
        <w:rPr>
          <w:color w:val="000000"/>
          <w:szCs w:val="22"/>
        </w:rPr>
        <w:tab/>
        <w:t>Universities (UHR)</w:t>
      </w: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color w:val="000000"/>
          <w:szCs w:val="22"/>
        </w:rPr>
      </w:pPr>
      <w:r>
        <w:rPr>
          <w:color w:val="000000"/>
          <w:szCs w:val="22"/>
        </w:rPr>
        <w:t>2000</w:t>
      </w:r>
      <w:r w:rsidRPr="00820B12">
        <w:rPr>
          <w:color w:val="000000"/>
        </w:rPr>
        <w:t>–</w:t>
      </w:r>
      <w:r w:rsidR="0068447F">
        <w:rPr>
          <w:color w:val="000000"/>
          <w:szCs w:val="22"/>
        </w:rPr>
        <w:t xml:space="preserve">2005 </w:t>
      </w:r>
      <w:r w:rsidR="0068447F">
        <w:rPr>
          <w:color w:val="000000"/>
          <w:szCs w:val="22"/>
        </w:rPr>
        <w:tab/>
        <w:t xml:space="preserve">PhD-Fellow at </w:t>
      </w:r>
      <w:r w:rsidR="0083529F">
        <w:rPr>
          <w:color w:val="000000"/>
          <w:szCs w:val="22"/>
        </w:rPr>
        <w:t>the</w:t>
      </w:r>
      <w:r w:rsidR="0068447F">
        <w:rPr>
          <w:color w:val="000000"/>
          <w:szCs w:val="22"/>
        </w:rPr>
        <w:t xml:space="preserve"> Cent</w:t>
      </w:r>
      <w:r>
        <w:rPr>
          <w:color w:val="000000"/>
          <w:szCs w:val="22"/>
        </w:rPr>
        <w:t>r</w:t>
      </w:r>
      <w:r w:rsidR="0068447F">
        <w:rPr>
          <w:color w:val="000000"/>
          <w:szCs w:val="22"/>
        </w:rPr>
        <w:t>e</w:t>
      </w:r>
      <w:r>
        <w:rPr>
          <w:color w:val="000000"/>
          <w:szCs w:val="22"/>
        </w:rPr>
        <w:t xml:space="preserve"> for Gender Research, University of Oslo </w:t>
      </w: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color w:val="000000"/>
          <w:szCs w:val="22"/>
        </w:rPr>
      </w:pPr>
      <w:r>
        <w:rPr>
          <w:color w:val="000000"/>
          <w:szCs w:val="22"/>
        </w:rPr>
        <w:t>1999</w:t>
      </w:r>
      <w:r w:rsidRPr="00820B12">
        <w:rPr>
          <w:color w:val="000000"/>
        </w:rPr>
        <w:t>–</w:t>
      </w:r>
      <w:r>
        <w:rPr>
          <w:color w:val="000000"/>
          <w:szCs w:val="22"/>
        </w:rPr>
        <w:t>2000</w:t>
      </w:r>
      <w:r>
        <w:rPr>
          <w:color w:val="000000"/>
          <w:szCs w:val="22"/>
        </w:rPr>
        <w:tab/>
        <w:t xml:space="preserve">Research Fellow at the Institute for Working Life Research (AFI), Oslo </w:t>
      </w:r>
    </w:p>
    <w:p w:rsidR="00310BF9" w:rsidRPr="0011507F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color w:val="000000"/>
          <w:szCs w:val="22"/>
        </w:rPr>
      </w:pPr>
      <w:r>
        <w:rPr>
          <w:color w:val="000000"/>
          <w:szCs w:val="22"/>
        </w:rPr>
        <w:t>1995</w:t>
      </w:r>
      <w:r w:rsidRPr="00820B12">
        <w:rPr>
          <w:color w:val="000000"/>
        </w:rPr>
        <w:t>–</w:t>
      </w:r>
      <w:r>
        <w:rPr>
          <w:color w:val="000000"/>
        </w:rPr>
        <w:t>1</w:t>
      </w:r>
      <w:r>
        <w:rPr>
          <w:color w:val="000000"/>
          <w:szCs w:val="22"/>
        </w:rPr>
        <w:t>998</w:t>
      </w:r>
      <w:r>
        <w:rPr>
          <w:color w:val="000000"/>
          <w:szCs w:val="22"/>
        </w:rPr>
        <w:tab/>
        <w:t xml:space="preserve">Project leader at the Centre for Gender Research, University of Oslo </w:t>
      </w:r>
    </w:p>
    <w:p w:rsidR="00310BF9" w:rsidRPr="00441816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5"/>
        <w:ind w:left="1418" w:hanging="1418"/>
        <w:rPr>
          <w:color w:val="000000"/>
          <w:szCs w:val="22"/>
        </w:rPr>
      </w:pP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b/>
          <w:bCs/>
          <w:color w:val="000000"/>
          <w:w w:val="102"/>
          <w:szCs w:val="22"/>
        </w:rPr>
      </w:pPr>
      <w:r w:rsidRPr="00441816">
        <w:rPr>
          <w:b/>
          <w:bCs/>
          <w:color w:val="000000"/>
          <w:spacing w:val="2"/>
          <w:szCs w:val="22"/>
        </w:rPr>
        <w:t>F</w:t>
      </w:r>
      <w:r w:rsidRPr="00441816">
        <w:rPr>
          <w:b/>
          <w:bCs/>
          <w:color w:val="000000"/>
          <w:spacing w:val="3"/>
          <w:szCs w:val="22"/>
        </w:rPr>
        <w:t>ELLO</w:t>
      </w:r>
      <w:r w:rsidRPr="00441816">
        <w:rPr>
          <w:b/>
          <w:bCs/>
          <w:color w:val="000000"/>
          <w:spacing w:val="4"/>
          <w:szCs w:val="22"/>
        </w:rPr>
        <w:t>W</w:t>
      </w:r>
      <w:r w:rsidRPr="00441816">
        <w:rPr>
          <w:b/>
          <w:bCs/>
          <w:color w:val="000000"/>
          <w:spacing w:val="2"/>
          <w:szCs w:val="22"/>
        </w:rPr>
        <w:t>S</w:t>
      </w:r>
      <w:r w:rsidRPr="00441816">
        <w:rPr>
          <w:b/>
          <w:bCs/>
          <w:color w:val="000000"/>
          <w:spacing w:val="3"/>
          <w:szCs w:val="22"/>
        </w:rPr>
        <w:t>H</w:t>
      </w:r>
      <w:r w:rsidRPr="00441816">
        <w:rPr>
          <w:b/>
          <w:bCs/>
          <w:color w:val="000000"/>
          <w:spacing w:val="2"/>
          <w:szCs w:val="22"/>
        </w:rPr>
        <w:t>IP</w:t>
      </w:r>
      <w:r w:rsidRPr="00441816">
        <w:rPr>
          <w:b/>
          <w:bCs/>
          <w:color w:val="000000"/>
          <w:szCs w:val="22"/>
        </w:rPr>
        <w:t>S</w:t>
      </w:r>
      <w:r w:rsidRPr="00441816">
        <w:rPr>
          <w:b/>
          <w:bCs/>
          <w:color w:val="000000"/>
          <w:spacing w:val="36"/>
          <w:szCs w:val="22"/>
        </w:rPr>
        <w:t xml:space="preserve"> </w:t>
      </w:r>
      <w:r w:rsidRPr="00441816">
        <w:rPr>
          <w:b/>
          <w:bCs/>
          <w:color w:val="000000"/>
          <w:spacing w:val="3"/>
          <w:szCs w:val="22"/>
        </w:rPr>
        <w:t>AN</w:t>
      </w:r>
      <w:r w:rsidRPr="00441816">
        <w:rPr>
          <w:b/>
          <w:bCs/>
          <w:color w:val="000000"/>
          <w:szCs w:val="22"/>
        </w:rPr>
        <w:t>D</w:t>
      </w:r>
      <w:r w:rsidRPr="00441816">
        <w:rPr>
          <w:b/>
          <w:bCs/>
          <w:color w:val="000000"/>
          <w:spacing w:val="14"/>
          <w:szCs w:val="22"/>
        </w:rPr>
        <w:t xml:space="preserve"> </w:t>
      </w:r>
      <w:r w:rsidRPr="00441816">
        <w:rPr>
          <w:b/>
          <w:bCs/>
          <w:color w:val="000000"/>
          <w:spacing w:val="3"/>
          <w:w w:val="102"/>
          <w:szCs w:val="22"/>
        </w:rPr>
        <w:t>A</w:t>
      </w:r>
      <w:r w:rsidRPr="00441816">
        <w:rPr>
          <w:b/>
          <w:bCs/>
          <w:color w:val="000000"/>
          <w:spacing w:val="4"/>
          <w:w w:val="102"/>
          <w:szCs w:val="22"/>
        </w:rPr>
        <w:t>W</w:t>
      </w:r>
      <w:r w:rsidRPr="00441816">
        <w:rPr>
          <w:b/>
          <w:bCs/>
          <w:color w:val="000000"/>
          <w:spacing w:val="3"/>
          <w:w w:val="102"/>
          <w:szCs w:val="22"/>
        </w:rPr>
        <w:t>ARD</w:t>
      </w:r>
      <w:r w:rsidRPr="00441816">
        <w:rPr>
          <w:b/>
          <w:bCs/>
          <w:color w:val="000000"/>
          <w:w w:val="102"/>
          <w:szCs w:val="22"/>
        </w:rPr>
        <w:t xml:space="preserve">S </w:t>
      </w:r>
    </w:p>
    <w:p w:rsidR="002D612F" w:rsidRDefault="002D612F" w:rsidP="00557A87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b/>
          <w:bCs/>
          <w:color w:val="000000"/>
          <w:w w:val="102"/>
          <w:szCs w:val="22"/>
        </w:rPr>
      </w:pPr>
      <w:r>
        <w:rPr>
          <w:b/>
          <w:bCs/>
          <w:color w:val="000000"/>
          <w:spacing w:val="2"/>
          <w:szCs w:val="22"/>
        </w:rPr>
        <w:t>2019</w:t>
      </w:r>
      <w:r>
        <w:rPr>
          <w:b/>
          <w:bCs/>
          <w:color w:val="000000"/>
          <w:spacing w:val="2"/>
          <w:szCs w:val="22"/>
        </w:rPr>
        <w:tab/>
      </w:r>
      <w:r w:rsidRPr="002D612F">
        <w:rPr>
          <w:bCs/>
          <w:color w:val="000000"/>
          <w:spacing w:val="2"/>
          <w:szCs w:val="22"/>
        </w:rPr>
        <w:t>Awarded grants by</w:t>
      </w:r>
      <w:r>
        <w:rPr>
          <w:b/>
          <w:bCs/>
          <w:color w:val="000000"/>
          <w:spacing w:val="2"/>
          <w:szCs w:val="22"/>
        </w:rPr>
        <w:t xml:space="preserve"> </w:t>
      </w:r>
      <w:proofErr w:type="spellStart"/>
      <w:r>
        <w:rPr>
          <w:b/>
          <w:bCs/>
          <w:color w:val="000000"/>
          <w:spacing w:val="2"/>
          <w:szCs w:val="22"/>
        </w:rPr>
        <w:t>UiO</w:t>
      </w:r>
      <w:proofErr w:type="gramStart"/>
      <w:r>
        <w:rPr>
          <w:b/>
          <w:bCs/>
          <w:color w:val="000000"/>
          <w:spacing w:val="2"/>
          <w:szCs w:val="22"/>
        </w:rPr>
        <w:t>:Life</w:t>
      </w:r>
      <w:proofErr w:type="spellEnd"/>
      <w:proofErr w:type="gramEnd"/>
      <w:r>
        <w:rPr>
          <w:b/>
          <w:bCs/>
          <w:color w:val="000000"/>
          <w:spacing w:val="2"/>
          <w:szCs w:val="22"/>
        </w:rPr>
        <w:t xml:space="preserve"> Science Initiative “</w:t>
      </w:r>
      <w:r w:rsidRPr="002D612F">
        <w:rPr>
          <w:bCs/>
          <w:color w:val="000000"/>
          <w:spacing w:val="2"/>
          <w:szCs w:val="22"/>
        </w:rPr>
        <w:t>Evidently Rape”</w:t>
      </w:r>
    </w:p>
    <w:p w:rsidR="006E5324" w:rsidRPr="006E5324" w:rsidRDefault="006E5324" w:rsidP="00557A87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bCs/>
          <w:color w:val="000000"/>
          <w:w w:val="102"/>
          <w:szCs w:val="22"/>
        </w:rPr>
      </w:pPr>
      <w:r w:rsidRPr="006E5324">
        <w:rPr>
          <w:bCs/>
          <w:color w:val="000000"/>
          <w:spacing w:val="2"/>
          <w:szCs w:val="22"/>
        </w:rPr>
        <w:t>2018</w:t>
      </w:r>
      <w:r>
        <w:rPr>
          <w:b/>
          <w:bCs/>
          <w:color w:val="000000"/>
          <w:spacing w:val="2"/>
          <w:szCs w:val="22"/>
        </w:rPr>
        <w:tab/>
      </w:r>
      <w:r w:rsidRPr="006E5324">
        <w:rPr>
          <w:bCs/>
          <w:color w:val="000000"/>
          <w:spacing w:val="2"/>
          <w:szCs w:val="22"/>
        </w:rPr>
        <w:t xml:space="preserve">Awarded grants by </w:t>
      </w:r>
      <w:r w:rsidRPr="006E5324">
        <w:rPr>
          <w:b/>
          <w:bCs/>
          <w:color w:val="000000"/>
          <w:spacing w:val="2"/>
          <w:szCs w:val="22"/>
        </w:rPr>
        <w:t>The Norwegian Research Council</w:t>
      </w:r>
      <w:r w:rsidRPr="006E5324">
        <w:rPr>
          <w:bCs/>
          <w:color w:val="000000"/>
          <w:spacing w:val="2"/>
          <w:szCs w:val="22"/>
        </w:rPr>
        <w:t xml:space="preserve"> </w:t>
      </w:r>
      <w:r>
        <w:rPr>
          <w:bCs/>
          <w:color w:val="000000"/>
          <w:spacing w:val="2"/>
          <w:szCs w:val="22"/>
        </w:rPr>
        <w:t>“Rethinking Cancer Survivorship”</w:t>
      </w:r>
    </w:p>
    <w:p w:rsidR="00310BF9" w:rsidRPr="006E5324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bCs/>
          <w:color w:val="000000"/>
          <w:spacing w:val="2"/>
          <w:szCs w:val="22"/>
        </w:rPr>
      </w:pPr>
      <w:r w:rsidRPr="00DE28ED">
        <w:rPr>
          <w:bCs/>
          <w:color w:val="000000"/>
          <w:spacing w:val="2"/>
          <w:szCs w:val="22"/>
        </w:rPr>
        <w:t>2017</w:t>
      </w:r>
      <w:r>
        <w:rPr>
          <w:b/>
          <w:bCs/>
          <w:color w:val="000000"/>
          <w:spacing w:val="2"/>
          <w:szCs w:val="22"/>
        </w:rPr>
        <w:tab/>
      </w:r>
      <w:r w:rsidRPr="00BE6BF4">
        <w:rPr>
          <w:bCs/>
          <w:color w:val="000000"/>
          <w:spacing w:val="2"/>
          <w:szCs w:val="22"/>
        </w:rPr>
        <w:t xml:space="preserve">Awarded </w:t>
      </w:r>
      <w:r>
        <w:rPr>
          <w:bCs/>
          <w:color w:val="000000"/>
          <w:spacing w:val="2"/>
          <w:szCs w:val="22"/>
        </w:rPr>
        <w:t xml:space="preserve">grants </w:t>
      </w:r>
      <w:r w:rsidRPr="00BE6BF4">
        <w:rPr>
          <w:bCs/>
          <w:color w:val="000000"/>
          <w:spacing w:val="2"/>
          <w:szCs w:val="22"/>
        </w:rPr>
        <w:t>by the</w:t>
      </w:r>
      <w:r>
        <w:rPr>
          <w:b/>
          <w:bCs/>
          <w:color w:val="000000"/>
          <w:spacing w:val="2"/>
          <w:szCs w:val="22"/>
        </w:rPr>
        <w:t xml:space="preserve"> </w:t>
      </w:r>
      <w:proofErr w:type="spellStart"/>
      <w:r>
        <w:rPr>
          <w:b/>
          <w:bCs/>
          <w:color w:val="000000"/>
          <w:spacing w:val="2"/>
          <w:szCs w:val="22"/>
        </w:rPr>
        <w:t>UiO</w:t>
      </w:r>
      <w:proofErr w:type="gramStart"/>
      <w:r>
        <w:rPr>
          <w:b/>
          <w:bCs/>
          <w:color w:val="000000"/>
          <w:spacing w:val="2"/>
          <w:szCs w:val="22"/>
        </w:rPr>
        <w:t>:Life</w:t>
      </w:r>
      <w:proofErr w:type="spellEnd"/>
      <w:proofErr w:type="gramEnd"/>
      <w:r>
        <w:rPr>
          <w:b/>
          <w:bCs/>
          <w:color w:val="000000"/>
          <w:spacing w:val="2"/>
          <w:szCs w:val="22"/>
        </w:rPr>
        <w:t xml:space="preserve"> Science Initiative </w:t>
      </w:r>
      <w:r w:rsidR="006E5324">
        <w:rPr>
          <w:b/>
          <w:bCs/>
          <w:color w:val="000000"/>
          <w:spacing w:val="2"/>
          <w:szCs w:val="22"/>
        </w:rPr>
        <w:t>“</w:t>
      </w:r>
      <w:proofErr w:type="spellStart"/>
      <w:r w:rsidR="006E5324" w:rsidRPr="006E5324">
        <w:rPr>
          <w:bCs/>
          <w:color w:val="000000"/>
          <w:spacing w:val="2"/>
          <w:szCs w:val="22"/>
        </w:rPr>
        <w:t>Epigentics</w:t>
      </w:r>
      <w:proofErr w:type="spellEnd"/>
      <w:r w:rsidR="006E5324" w:rsidRPr="006E5324">
        <w:rPr>
          <w:bCs/>
          <w:color w:val="000000"/>
          <w:spacing w:val="2"/>
          <w:szCs w:val="22"/>
        </w:rPr>
        <w:t xml:space="preserve"> and bioethics”</w:t>
      </w: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bCs/>
          <w:color w:val="000000"/>
          <w:spacing w:val="2"/>
          <w:szCs w:val="22"/>
        </w:rPr>
      </w:pPr>
      <w:r w:rsidRPr="00DE28ED">
        <w:rPr>
          <w:bCs/>
          <w:color w:val="000000"/>
          <w:spacing w:val="2"/>
          <w:szCs w:val="22"/>
        </w:rPr>
        <w:t xml:space="preserve">2017 </w:t>
      </w:r>
      <w:r>
        <w:rPr>
          <w:b/>
          <w:bCs/>
          <w:color w:val="000000"/>
          <w:spacing w:val="2"/>
          <w:szCs w:val="22"/>
        </w:rPr>
        <w:tab/>
      </w:r>
      <w:r>
        <w:rPr>
          <w:bCs/>
          <w:color w:val="000000"/>
          <w:spacing w:val="2"/>
          <w:szCs w:val="22"/>
        </w:rPr>
        <w:t>Awarded grants</w:t>
      </w:r>
      <w:r w:rsidRPr="00BE6BF4">
        <w:rPr>
          <w:bCs/>
          <w:color w:val="000000"/>
          <w:spacing w:val="2"/>
          <w:szCs w:val="22"/>
        </w:rPr>
        <w:t xml:space="preserve"> by</w:t>
      </w:r>
      <w:r>
        <w:rPr>
          <w:b/>
          <w:bCs/>
          <w:color w:val="000000"/>
          <w:spacing w:val="2"/>
          <w:szCs w:val="22"/>
        </w:rPr>
        <w:t xml:space="preserve"> The Norwegian Cancer Society </w:t>
      </w:r>
      <w:r w:rsidR="006E5324" w:rsidRPr="006E5324">
        <w:rPr>
          <w:bCs/>
          <w:color w:val="000000"/>
          <w:spacing w:val="2"/>
          <w:szCs w:val="22"/>
        </w:rPr>
        <w:t>“</w:t>
      </w:r>
      <w:proofErr w:type="spellStart"/>
      <w:r w:rsidR="006E5324" w:rsidRPr="006E5324">
        <w:rPr>
          <w:bCs/>
          <w:color w:val="000000"/>
          <w:spacing w:val="2"/>
          <w:szCs w:val="22"/>
        </w:rPr>
        <w:t>Equalscreen</w:t>
      </w:r>
      <w:proofErr w:type="spellEnd"/>
      <w:r w:rsidR="006E5324" w:rsidRPr="006E5324">
        <w:rPr>
          <w:bCs/>
          <w:color w:val="000000"/>
          <w:spacing w:val="2"/>
          <w:szCs w:val="22"/>
        </w:rPr>
        <w:t>”</w:t>
      </w:r>
    </w:p>
    <w:p w:rsidR="006E5324" w:rsidRDefault="006E5324" w:rsidP="00557A87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b/>
          <w:bCs/>
          <w:color w:val="000000"/>
          <w:spacing w:val="2"/>
          <w:szCs w:val="22"/>
        </w:rPr>
      </w:pPr>
      <w:r>
        <w:rPr>
          <w:bCs/>
          <w:color w:val="000000"/>
          <w:spacing w:val="2"/>
          <w:szCs w:val="22"/>
        </w:rPr>
        <w:t>2016</w:t>
      </w:r>
      <w:r>
        <w:rPr>
          <w:bCs/>
          <w:color w:val="000000"/>
          <w:spacing w:val="2"/>
          <w:szCs w:val="22"/>
        </w:rPr>
        <w:tab/>
        <w:t xml:space="preserve">Awarded grants by </w:t>
      </w:r>
      <w:r w:rsidRPr="006E5324">
        <w:rPr>
          <w:b/>
          <w:bCs/>
          <w:color w:val="000000"/>
          <w:spacing w:val="2"/>
          <w:szCs w:val="22"/>
        </w:rPr>
        <w:t xml:space="preserve">The </w:t>
      </w:r>
      <w:proofErr w:type="spellStart"/>
      <w:r w:rsidRPr="006E5324">
        <w:rPr>
          <w:b/>
          <w:bCs/>
          <w:color w:val="000000"/>
          <w:spacing w:val="2"/>
          <w:szCs w:val="22"/>
        </w:rPr>
        <w:t>Wellcome</w:t>
      </w:r>
      <w:proofErr w:type="spellEnd"/>
      <w:r w:rsidRPr="006E5324">
        <w:rPr>
          <w:b/>
          <w:bCs/>
          <w:color w:val="000000"/>
          <w:spacing w:val="2"/>
          <w:szCs w:val="22"/>
        </w:rPr>
        <w:t xml:space="preserve"> Trust</w:t>
      </w:r>
      <w:r>
        <w:rPr>
          <w:bCs/>
          <w:color w:val="000000"/>
          <w:spacing w:val="2"/>
          <w:szCs w:val="22"/>
        </w:rPr>
        <w:t xml:space="preserve"> “Cancer Coiffures”</w:t>
      </w: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b/>
          <w:bCs/>
          <w:color w:val="000000"/>
          <w:spacing w:val="2"/>
          <w:szCs w:val="22"/>
        </w:rPr>
      </w:pPr>
      <w:r w:rsidRPr="00DE28ED">
        <w:rPr>
          <w:bCs/>
          <w:color w:val="000000"/>
          <w:spacing w:val="2"/>
          <w:szCs w:val="22"/>
        </w:rPr>
        <w:t>2016</w:t>
      </w:r>
      <w:r>
        <w:rPr>
          <w:b/>
          <w:bCs/>
          <w:color w:val="000000"/>
          <w:spacing w:val="2"/>
          <w:szCs w:val="22"/>
        </w:rPr>
        <w:tab/>
      </w:r>
      <w:r w:rsidRPr="00BE6BF4">
        <w:rPr>
          <w:bCs/>
          <w:color w:val="000000"/>
          <w:spacing w:val="2"/>
          <w:szCs w:val="22"/>
        </w:rPr>
        <w:t xml:space="preserve">Awarded </w:t>
      </w:r>
      <w:r>
        <w:rPr>
          <w:bCs/>
          <w:color w:val="000000"/>
          <w:spacing w:val="2"/>
          <w:szCs w:val="22"/>
        </w:rPr>
        <w:t xml:space="preserve">a </w:t>
      </w:r>
      <w:proofErr w:type="spellStart"/>
      <w:r>
        <w:rPr>
          <w:b/>
          <w:bCs/>
          <w:color w:val="000000"/>
          <w:spacing w:val="2"/>
          <w:szCs w:val="22"/>
        </w:rPr>
        <w:t>Scientia</w:t>
      </w:r>
      <w:proofErr w:type="spellEnd"/>
      <w:r>
        <w:rPr>
          <w:b/>
          <w:bCs/>
          <w:color w:val="000000"/>
          <w:spacing w:val="2"/>
          <w:szCs w:val="22"/>
        </w:rPr>
        <w:t xml:space="preserve"> Fellowship (</w:t>
      </w:r>
      <w:r w:rsidRPr="00BE6BF4">
        <w:rPr>
          <w:bCs/>
          <w:color w:val="000000"/>
          <w:spacing w:val="2"/>
          <w:szCs w:val="22"/>
        </w:rPr>
        <w:t>post.doc) in Gender and Health</w:t>
      </w:r>
      <w:r>
        <w:rPr>
          <w:b/>
          <w:bCs/>
          <w:color w:val="000000"/>
          <w:spacing w:val="2"/>
          <w:szCs w:val="22"/>
        </w:rPr>
        <w:t xml:space="preserve"> </w:t>
      </w: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color w:val="000000"/>
          <w:szCs w:val="22"/>
        </w:rPr>
      </w:pPr>
      <w:r w:rsidRPr="00DE28ED">
        <w:rPr>
          <w:bCs/>
          <w:color w:val="000000"/>
          <w:spacing w:val="2"/>
          <w:szCs w:val="22"/>
        </w:rPr>
        <w:t>2012</w:t>
      </w:r>
      <w:r>
        <w:rPr>
          <w:b/>
          <w:bCs/>
          <w:color w:val="000000"/>
          <w:spacing w:val="2"/>
          <w:szCs w:val="22"/>
        </w:rPr>
        <w:tab/>
      </w:r>
      <w:r w:rsidRPr="00BE6BF4">
        <w:rPr>
          <w:bCs/>
          <w:color w:val="000000"/>
          <w:spacing w:val="2"/>
          <w:szCs w:val="22"/>
        </w:rPr>
        <w:t xml:space="preserve">Awarded </w:t>
      </w:r>
      <w:r>
        <w:rPr>
          <w:bCs/>
          <w:color w:val="000000"/>
          <w:spacing w:val="2"/>
          <w:szCs w:val="22"/>
        </w:rPr>
        <w:t xml:space="preserve">research </w:t>
      </w:r>
      <w:r w:rsidRPr="00BE6BF4">
        <w:rPr>
          <w:bCs/>
          <w:color w:val="000000"/>
          <w:spacing w:val="2"/>
          <w:szCs w:val="22"/>
        </w:rPr>
        <w:t>grants by</w:t>
      </w:r>
      <w:r w:rsidR="006E5324">
        <w:rPr>
          <w:b/>
          <w:bCs/>
          <w:color w:val="000000"/>
          <w:spacing w:val="2"/>
          <w:szCs w:val="22"/>
        </w:rPr>
        <w:t xml:space="preserve"> OECD</w:t>
      </w:r>
      <w:r>
        <w:rPr>
          <w:b/>
          <w:bCs/>
          <w:color w:val="000000"/>
          <w:spacing w:val="2"/>
          <w:szCs w:val="22"/>
        </w:rPr>
        <w:t xml:space="preserve"> </w:t>
      </w:r>
      <w:r w:rsidRPr="006E5324">
        <w:rPr>
          <w:bCs/>
          <w:color w:val="000000"/>
          <w:spacing w:val="2"/>
          <w:szCs w:val="22"/>
        </w:rPr>
        <w:t>“Gender Equality and Quality of Life”</w:t>
      </w:r>
    </w:p>
    <w:p w:rsidR="00310BF9" w:rsidRPr="008B7AD8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3"/>
        <w:ind w:left="1420" w:hanging="1420"/>
        <w:rPr>
          <w:color w:val="000000"/>
          <w:spacing w:val="2"/>
          <w:szCs w:val="22"/>
        </w:rPr>
      </w:pPr>
      <w:r w:rsidRPr="00DE28ED">
        <w:rPr>
          <w:color w:val="000000"/>
          <w:szCs w:val="22"/>
        </w:rPr>
        <w:t>2012</w:t>
      </w:r>
      <w:r w:rsidRPr="008B7AD8">
        <w:rPr>
          <w:color w:val="000000"/>
          <w:szCs w:val="22"/>
        </w:rPr>
        <w:tab/>
      </w:r>
      <w:r w:rsidRPr="008B7AD8">
        <w:rPr>
          <w:color w:val="000000"/>
          <w:spacing w:val="2"/>
          <w:szCs w:val="22"/>
        </w:rPr>
        <w:t xml:space="preserve">Awarded </w:t>
      </w:r>
      <w:r w:rsidRPr="002C1328">
        <w:rPr>
          <w:b/>
          <w:color w:val="000000"/>
          <w:spacing w:val="2"/>
          <w:szCs w:val="22"/>
        </w:rPr>
        <w:t>“Best scientific article of the year”</w:t>
      </w:r>
      <w:r w:rsidRPr="008B7AD8">
        <w:rPr>
          <w:color w:val="000000"/>
          <w:spacing w:val="2"/>
          <w:szCs w:val="22"/>
        </w:rPr>
        <w:t xml:space="preserve"> by the Norwegian Association of Sociologist</w:t>
      </w:r>
    </w:p>
    <w:p w:rsidR="00310BF9" w:rsidRPr="00441816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0" w:hanging="1418"/>
        <w:rPr>
          <w:color w:val="000000"/>
          <w:spacing w:val="2"/>
          <w:szCs w:val="22"/>
        </w:rPr>
      </w:pPr>
      <w:r w:rsidRPr="00DE28ED">
        <w:rPr>
          <w:color w:val="000000"/>
          <w:szCs w:val="22"/>
        </w:rPr>
        <w:t>2000</w:t>
      </w:r>
      <w:r w:rsidRPr="00441816">
        <w:rPr>
          <w:color w:val="000000"/>
          <w:szCs w:val="22"/>
        </w:rPr>
        <w:tab/>
      </w:r>
      <w:r>
        <w:rPr>
          <w:color w:val="000000"/>
          <w:szCs w:val="22"/>
        </w:rPr>
        <w:t xml:space="preserve">Awarded </w:t>
      </w:r>
      <w:r>
        <w:rPr>
          <w:b/>
          <w:color w:val="000000"/>
          <w:szCs w:val="22"/>
        </w:rPr>
        <w:t>P</w:t>
      </w:r>
      <w:r w:rsidRPr="002C1328">
        <w:rPr>
          <w:b/>
          <w:color w:val="000000"/>
          <w:szCs w:val="22"/>
        </w:rPr>
        <w:t>ersonal PhD-</w:t>
      </w:r>
      <w:r w:rsidRPr="002C1328">
        <w:rPr>
          <w:b/>
          <w:color w:val="000000"/>
          <w:spacing w:val="2"/>
          <w:szCs w:val="22"/>
        </w:rPr>
        <w:t>Scho</w:t>
      </w:r>
      <w:r w:rsidRPr="002C1328">
        <w:rPr>
          <w:b/>
          <w:color w:val="000000"/>
          <w:spacing w:val="1"/>
          <w:szCs w:val="22"/>
        </w:rPr>
        <w:t>l</w:t>
      </w:r>
      <w:r w:rsidRPr="002C1328">
        <w:rPr>
          <w:b/>
          <w:color w:val="000000"/>
          <w:spacing w:val="2"/>
          <w:szCs w:val="22"/>
        </w:rPr>
        <w:t>a</w:t>
      </w:r>
      <w:r w:rsidRPr="002C1328">
        <w:rPr>
          <w:b/>
          <w:color w:val="000000"/>
          <w:spacing w:val="1"/>
          <w:szCs w:val="22"/>
        </w:rPr>
        <w:t>r</w:t>
      </w:r>
      <w:r w:rsidRPr="002C1328">
        <w:rPr>
          <w:b/>
          <w:color w:val="000000"/>
          <w:spacing w:val="2"/>
          <w:szCs w:val="22"/>
        </w:rPr>
        <w:t>sh</w:t>
      </w:r>
      <w:r w:rsidRPr="002C1328">
        <w:rPr>
          <w:b/>
          <w:color w:val="000000"/>
          <w:spacing w:val="1"/>
          <w:szCs w:val="22"/>
        </w:rPr>
        <w:t>i</w:t>
      </w:r>
      <w:r w:rsidRPr="002C1328">
        <w:rPr>
          <w:b/>
          <w:color w:val="000000"/>
          <w:szCs w:val="22"/>
        </w:rPr>
        <w:t>p</w:t>
      </w:r>
      <w:r w:rsidRPr="00441816">
        <w:rPr>
          <w:color w:val="000000"/>
          <w:szCs w:val="22"/>
        </w:rPr>
        <w:t>,</w:t>
      </w:r>
      <w:r>
        <w:rPr>
          <w:color w:val="000000"/>
          <w:spacing w:val="24"/>
          <w:szCs w:val="22"/>
        </w:rPr>
        <w:t xml:space="preserve"> </w:t>
      </w:r>
      <w:r w:rsidR="00875B8D">
        <w:rPr>
          <w:color w:val="000000"/>
          <w:spacing w:val="2"/>
          <w:szCs w:val="22"/>
        </w:rPr>
        <w:t>Centre</w:t>
      </w:r>
      <w:r>
        <w:rPr>
          <w:color w:val="000000"/>
          <w:spacing w:val="2"/>
          <w:szCs w:val="22"/>
        </w:rPr>
        <w:t xml:space="preserve"> for Gender Studies, University of Oslo </w:t>
      </w:r>
    </w:p>
    <w:p w:rsidR="00310BF9" w:rsidRDefault="00310BF9" w:rsidP="00857C61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right="-20"/>
        <w:rPr>
          <w:b/>
          <w:color w:val="000000"/>
          <w:szCs w:val="22"/>
        </w:rPr>
      </w:pPr>
    </w:p>
    <w:p w:rsidR="005A5BD2" w:rsidRDefault="005A5BD2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0" w:hanging="1418"/>
        <w:rPr>
          <w:b/>
          <w:color w:val="000000"/>
          <w:szCs w:val="22"/>
        </w:rPr>
      </w:pPr>
    </w:p>
    <w:p w:rsidR="005A5BD2" w:rsidRDefault="005A5BD2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0" w:hanging="1418"/>
        <w:rPr>
          <w:b/>
          <w:color w:val="000000"/>
          <w:szCs w:val="22"/>
        </w:rPr>
      </w:pPr>
    </w:p>
    <w:p w:rsidR="00310BF9" w:rsidRPr="00441816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0" w:hanging="1418"/>
        <w:rPr>
          <w:color w:val="000000"/>
          <w:spacing w:val="1"/>
          <w:szCs w:val="22"/>
        </w:rPr>
      </w:pPr>
      <w:r w:rsidRPr="00441816">
        <w:rPr>
          <w:b/>
          <w:color w:val="000000"/>
          <w:szCs w:val="22"/>
        </w:rPr>
        <w:t xml:space="preserve">MOBILITY </w:t>
      </w:r>
    </w:p>
    <w:p w:rsidR="00310BF9" w:rsidRPr="00672293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0" w:hanging="1418"/>
        <w:rPr>
          <w:color w:val="000000"/>
          <w:spacing w:val="2"/>
          <w:szCs w:val="22"/>
        </w:rPr>
      </w:pPr>
      <w:r w:rsidRPr="00672293">
        <w:rPr>
          <w:color w:val="000000"/>
          <w:szCs w:val="22"/>
        </w:rPr>
        <w:t>2014</w:t>
      </w:r>
      <w:r w:rsidRPr="00672293">
        <w:rPr>
          <w:color w:val="000000"/>
          <w:spacing w:val="-44"/>
          <w:szCs w:val="22"/>
        </w:rPr>
        <w:t xml:space="preserve"> </w:t>
      </w:r>
      <w:r w:rsidRPr="00672293">
        <w:rPr>
          <w:color w:val="000000"/>
          <w:szCs w:val="22"/>
        </w:rPr>
        <w:tab/>
      </w:r>
      <w:r w:rsidRPr="00672293">
        <w:rPr>
          <w:color w:val="000000"/>
          <w:spacing w:val="2"/>
          <w:szCs w:val="22"/>
        </w:rPr>
        <w:t xml:space="preserve">Guest Researcher, Department of Health Sciences, University of York </w:t>
      </w:r>
    </w:p>
    <w:p w:rsidR="00310BF9" w:rsidRPr="00EA0804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0" w:hanging="1418"/>
        <w:rPr>
          <w:color w:val="000000"/>
          <w:szCs w:val="22"/>
        </w:rPr>
      </w:pPr>
      <w:r w:rsidRPr="00672293">
        <w:rPr>
          <w:color w:val="000000"/>
          <w:szCs w:val="22"/>
        </w:rPr>
        <w:t>2002</w:t>
      </w:r>
      <w:r>
        <w:rPr>
          <w:i/>
          <w:color w:val="000000"/>
          <w:szCs w:val="22"/>
        </w:rPr>
        <w:tab/>
      </w:r>
      <w:r w:rsidRPr="00EA0804">
        <w:rPr>
          <w:color w:val="000000"/>
          <w:szCs w:val="22"/>
        </w:rPr>
        <w:t>Visiting Scholar, Centre for Working Families, University of Berkeley</w:t>
      </w: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right="-20"/>
        <w:rPr>
          <w:b/>
          <w:color w:val="000000"/>
          <w:szCs w:val="22"/>
        </w:rPr>
      </w:pPr>
    </w:p>
    <w:p w:rsidR="006820A8" w:rsidRDefault="006820A8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0" w:hanging="1418"/>
        <w:rPr>
          <w:b/>
          <w:color w:val="000000"/>
          <w:szCs w:val="22"/>
        </w:rPr>
      </w:pP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0" w:hanging="1418"/>
        <w:rPr>
          <w:b/>
          <w:color w:val="000000"/>
          <w:szCs w:val="22"/>
        </w:rPr>
      </w:pPr>
      <w:r w:rsidRPr="00441816">
        <w:rPr>
          <w:b/>
          <w:color w:val="000000"/>
          <w:szCs w:val="22"/>
        </w:rPr>
        <w:t xml:space="preserve">SUPERVISION OF GRADUATE STUDENTS AND RESEARCH FELLOWS </w:t>
      </w: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left="1418" w:right="88" w:hanging="1418"/>
        <w:rPr>
          <w:color w:val="000000"/>
          <w:spacing w:val="2"/>
          <w:szCs w:val="22"/>
        </w:rPr>
      </w:pPr>
      <w:r>
        <w:rPr>
          <w:color w:val="000000"/>
          <w:spacing w:val="2"/>
          <w:szCs w:val="22"/>
        </w:rPr>
        <w:t xml:space="preserve">Main supervisor for three PhD students </w:t>
      </w: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left="1418" w:right="88" w:hanging="1418"/>
        <w:rPr>
          <w:rFonts w:eastAsia="Calibri"/>
          <w:i/>
          <w:lang w:val="en-US" w:eastAsia="en-US"/>
        </w:rPr>
      </w:pPr>
      <w:r>
        <w:rPr>
          <w:color w:val="000000"/>
          <w:spacing w:val="2"/>
          <w:szCs w:val="22"/>
        </w:rPr>
        <w:tab/>
      </w:r>
      <w:r w:rsidRPr="00606C82">
        <w:rPr>
          <w:color w:val="000000"/>
          <w:spacing w:val="2"/>
          <w:szCs w:val="22"/>
          <w:lang w:val="de-DE"/>
        </w:rPr>
        <w:t>Beate Lie Sverre</w:t>
      </w:r>
      <w:r>
        <w:rPr>
          <w:color w:val="000000"/>
          <w:spacing w:val="2"/>
          <w:szCs w:val="22"/>
          <w:lang w:val="de-DE"/>
        </w:rPr>
        <w:t xml:space="preserve"> </w:t>
      </w:r>
      <w:r>
        <w:rPr>
          <w:rFonts w:eastAsia="Calibri"/>
          <w:i/>
          <w:lang w:val="en-US" w:eastAsia="en-US"/>
        </w:rPr>
        <w:t>Migration and Health</w:t>
      </w:r>
    </w:p>
    <w:p w:rsidR="00923882" w:rsidRDefault="00923882" w:rsidP="00923882">
      <w:pPr>
        <w:widowControl w:val="0"/>
        <w:tabs>
          <w:tab w:val="left" w:pos="1418"/>
        </w:tabs>
        <w:autoSpaceDE w:val="0"/>
        <w:autoSpaceDN w:val="0"/>
        <w:adjustRightInd w:val="0"/>
        <w:ind w:left="1418" w:right="88" w:hanging="1418"/>
        <w:rPr>
          <w:color w:val="000000"/>
          <w:spacing w:val="2"/>
          <w:szCs w:val="22"/>
          <w:lang w:val="de-DE"/>
        </w:rPr>
      </w:pPr>
      <w:r>
        <w:rPr>
          <w:rFonts w:eastAsia="Calibri"/>
          <w:i/>
          <w:lang w:val="en-US" w:eastAsia="en-US"/>
        </w:rPr>
        <w:tab/>
      </w:r>
      <w:r w:rsidRPr="00606C82">
        <w:rPr>
          <w:color w:val="000000"/>
          <w:spacing w:val="2"/>
          <w:szCs w:val="22"/>
          <w:lang w:val="de-DE"/>
        </w:rPr>
        <w:t xml:space="preserve">Birgitte Ahlsen </w:t>
      </w:r>
      <w:r w:rsidRPr="004748A8">
        <w:rPr>
          <w:rFonts w:eastAsia="Calibri"/>
          <w:i/>
          <w:lang w:val="en-US" w:eastAsia="en-US"/>
        </w:rPr>
        <w:t>Making sense of chronic muscle pain. Analyzi</w:t>
      </w:r>
      <w:r>
        <w:rPr>
          <w:rFonts w:eastAsia="Calibri"/>
          <w:i/>
          <w:lang w:val="en-US" w:eastAsia="en-US"/>
        </w:rPr>
        <w:t xml:space="preserve">ng gender in illness narratives </w:t>
      </w:r>
    </w:p>
    <w:p w:rsidR="00310BF9" w:rsidRPr="002C1328" w:rsidRDefault="00923882" w:rsidP="00923882">
      <w:pPr>
        <w:widowControl w:val="0"/>
        <w:tabs>
          <w:tab w:val="left" w:pos="1418"/>
        </w:tabs>
        <w:autoSpaceDE w:val="0"/>
        <w:autoSpaceDN w:val="0"/>
        <w:adjustRightInd w:val="0"/>
        <w:ind w:right="88"/>
        <w:rPr>
          <w:color w:val="000000"/>
          <w:spacing w:val="2"/>
          <w:szCs w:val="22"/>
          <w:lang w:val="de-DE"/>
        </w:rPr>
      </w:pPr>
      <w:r>
        <w:rPr>
          <w:color w:val="000000"/>
          <w:spacing w:val="2"/>
          <w:szCs w:val="22"/>
          <w:lang w:val="de-DE"/>
        </w:rPr>
        <w:tab/>
      </w:r>
      <w:r w:rsidR="00310BF9" w:rsidRPr="00606C82">
        <w:rPr>
          <w:color w:val="000000"/>
          <w:spacing w:val="2"/>
          <w:szCs w:val="22"/>
          <w:lang w:val="de-DE"/>
        </w:rPr>
        <w:t xml:space="preserve">Charlotte von der Lippe </w:t>
      </w:r>
      <w:r w:rsidR="00310BF9">
        <w:rPr>
          <w:rFonts w:eastAsia="Calibri"/>
          <w:i/>
          <w:lang w:eastAsia="en-US"/>
        </w:rPr>
        <w:t>Carrying a x-linked disorder</w:t>
      </w:r>
    </w:p>
    <w:p w:rsidR="00310BF9" w:rsidRDefault="0057301C" w:rsidP="00557A87">
      <w:pPr>
        <w:widowControl w:val="0"/>
        <w:tabs>
          <w:tab w:val="left" w:pos="1418"/>
        </w:tabs>
        <w:autoSpaceDE w:val="0"/>
        <w:autoSpaceDN w:val="0"/>
        <w:adjustRightInd w:val="0"/>
        <w:ind w:right="-20"/>
        <w:rPr>
          <w:bCs/>
          <w:spacing w:val="3"/>
          <w:szCs w:val="22"/>
        </w:rPr>
      </w:pPr>
      <w:r>
        <w:rPr>
          <w:bCs/>
          <w:spacing w:val="3"/>
          <w:szCs w:val="22"/>
        </w:rPr>
        <w:t>Co-supervisor for eight</w:t>
      </w:r>
      <w:r w:rsidR="00286322">
        <w:rPr>
          <w:bCs/>
          <w:spacing w:val="3"/>
          <w:szCs w:val="22"/>
        </w:rPr>
        <w:t xml:space="preserve"> </w:t>
      </w:r>
      <w:r w:rsidR="00310BF9" w:rsidRPr="00EF7721">
        <w:rPr>
          <w:bCs/>
          <w:spacing w:val="3"/>
          <w:szCs w:val="22"/>
        </w:rPr>
        <w:t xml:space="preserve">PhD-students </w:t>
      </w:r>
    </w:p>
    <w:p w:rsidR="00923882" w:rsidRDefault="00923882" w:rsidP="00557A87">
      <w:pPr>
        <w:widowControl w:val="0"/>
        <w:tabs>
          <w:tab w:val="left" w:pos="1418"/>
        </w:tabs>
        <w:autoSpaceDE w:val="0"/>
        <w:autoSpaceDN w:val="0"/>
        <w:adjustRightInd w:val="0"/>
        <w:ind w:right="-20"/>
        <w:rPr>
          <w:bCs/>
          <w:spacing w:val="3"/>
          <w:szCs w:val="22"/>
        </w:rPr>
      </w:pPr>
      <w:r>
        <w:rPr>
          <w:bCs/>
          <w:spacing w:val="3"/>
          <w:szCs w:val="22"/>
        </w:rPr>
        <w:tab/>
        <w:t xml:space="preserve">Bosena </w:t>
      </w:r>
      <w:proofErr w:type="spellStart"/>
      <w:r>
        <w:rPr>
          <w:bCs/>
          <w:spacing w:val="3"/>
          <w:szCs w:val="22"/>
        </w:rPr>
        <w:t>Tabeje</w:t>
      </w:r>
      <w:proofErr w:type="spellEnd"/>
      <w:r>
        <w:rPr>
          <w:bCs/>
          <w:spacing w:val="3"/>
          <w:szCs w:val="22"/>
        </w:rPr>
        <w:t xml:space="preserve"> </w:t>
      </w:r>
      <w:proofErr w:type="spellStart"/>
      <w:r>
        <w:rPr>
          <w:bCs/>
          <w:spacing w:val="3"/>
          <w:szCs w:val="22"/>
        </w:rPr>
        <w:t>Gashaw</w:t>
      </w:r>
      <w:proofErr w:type="spellEnd"/>
      <w:r>
        <w:rPr>
          <w:bCs/>
          <w:spacing w:val="3"/>
          <w:szCs w:val="22"/>
        </w:rPr>
        <w:t xml:space="preserve"> </w:t>
      </w:r>
      <w:r>
        <w:rPr>
          <w:bCs/>
          <w:i/>
          <w:spacing w:val="3"/>
          <w:szCs w:val="22"/>
        </w:rPr>
        <w:t>Intimate</w:t>
      </w:r>
      <w:r w:rsidRPr="00923882">
        <w:rPr>
          <w:bCs/>
          <w:i/>
          <w:spacing w:val="3"/>
          <w:szCs w:val="22"/>
        </w:rPr>
        <w:t xml:space="preserve"> Partner Violence in Pregnancy in Ethiopia</w:t>
      </w:r>
      <w:r>
        <w:rPr>
          <w:bCs/>
          <w:spacing w:val="3"/>
          <w:szCs w:val="22"/>
        </w:rPr>
        <w:t xml:space="preserve"> </w:t>
      </w:r>
    </w:p>
    <w:p w:rsidR="00923882" w:rsidRDefault="00923882" w:rsidP="00923882">
      <w:pPr>
        <w:widowControl w:val="0"/>
        <w:tabs>
          <w:tab w:val="left" w:pos="1418"/>
        </w:tabs>
        <w:autoSpaceDE w:val="0"/>
        <w:autoSpaceDN w:val="0"/>
        <w:adjustRightInd w:val="0"/>
        <w:ind w:left="1416" w:right="-20"/>
        <w:rPr>
          <w:i/>
        </w:rPr>
      </w:pPr>
      <w:r>
        <w:rPr>
          <w:bCs/>
          <w:spacing w:val="3"/>
          <w:szCs w:val="22"/>
        </w:rPr>
        <w:tab/>
      </w:r>
      <w:r>
        <w:t xml:space="preserve">Zeleke Dutamo </w:t>
      </w:r>
      <w:r w:rsidRPr="00923882">
        <w:rPr>
          <w:i/>
        </w:rPr>
        <w:t>The effect of partner based community intervention in increasing male involvement in skilled maternity care services use among women in H</w:t>
      </w:r>
      <w:r>
        <w:rPr>
          <w:i/>
        </w:rPr>
        <w:t>adiya Zone, South West Ethiopia</w:t>
      </w:r>
    </w:p>
    <w:p w:rsidR="0057301C" w:rsidRPr="00923882" w:rsidRDefault="0057301C" w:rsidP="00923882">
      <w:pPr>
        <w:widowControl w:val="0"/>
        <w:tabs>
          <w:tab w:val="left" w:pos="1418"/>
        </w:tabs>
        <w:autoSpaceDE w:val="0"/>
        <w:autoSpaceDN w:val="0"/>
        <w:adjustRightInd w:val="0"/>
        <w:ind w:left="1416" w:right="-20"/>
        <w:rPr>
          <w:bCs/>
          <w:i/>
          <w:spacing w:val="3"/>
          <w:szCs w:val="22"/>
        </w:rPr>
      </w:pPr>
      <w:r w:rsidRPr="004748A8">
        <w:rPr>
          <w:rFonts w:eastAsia="Calibri"/>
          <w:lang w:val="en-US" w:eastAsia="en-US"/>
        </w:rPr>
        <w:t xml:space="preserve">Solveig Laugerud: </w:t>
      </w:r>
      <w:r>
        <w:rPr>
          <w:rFonts w:eastAsia="Calibri"/>
          <w:i/>
          <w:lang w:val="en-US" w:eastAsia="en-US"/>
        </w:rPr>
        <w:t xml:space="preserve">Sexual offenses in an intersectional perspective                                     </w:t>
      </w: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right="-20"/>
        <w:rPr>
          <w:bCs/>
          <w:spacing w:val="3"/>
          <w:szCs w:val="22"/>
        </w:rPr>
      </w:pPr>
      <w:r>
        <w:rPr>
          <w:bCs/>
          <w:spacing w:val="3"/>
          <w:szCs w:val="22"/>
        </w:rPr>
        <w:tab/>
        <w:t xml:space="preserve">Gunvor Aasbø </w:t>
      </w:r>
      <w:r>
        <w:rPr>
          <w:rFonts w:eastAsia="Calibri"/>
          <w:i/>
          <w:lang w:val="en-US" w:eastAsia="en-US"/>
        </w:rPr>
        <w:t>COPD and negotiations of care</w:t>
      </w:r>
    </w:p>
    <w:p w:rsidR="00310BF9" w:rsidRPr="00E21D1F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right="-20"/>
        <w:rPr>
          <w:bCs/>
          <w:spacing w:val="3"/>
          <w:szCs w:val="22"/>
          <w:lang w:val="en-US"/>
        </w:rPr>
      </w:pPr>
      <w:r>
        <w:rPr>
          <w:bCs/>
          <w:spacing w:val="3"/>
          <w:szCs w:val="22"/>
        </w:rPr>
        <w:tab/>
      </w:r>
      <w:r w:rsidRPr="00E21D1F">
        <w:rPr>
          <w:bCs/>
          <w:spacing w:val="3"/>
          <w:szCs w:val="22"/>
          <w:lang w:val="en-US"/>
        </w:rPr>
        <w:t xml:space="preserve">Hedda Grape </w:t>
      </w:r>
      <w:r w:rsidRPr="004748A8">
        <w:rPr>
          <w:rFonts w:eastAsia="Calibri"/>
          <w:i/>
          <w:lang w:val="en-US" w:eastAsia="en-US"/>
        </w:rPr>
        <w:t>Women’s he</w:t>
      </w:r>
      <w:r>
        <w:rPr>
          <w:rFonts w:eastAsia="Calibri"/>
          <w:i/>
          <w:lang w:val="en-US" w:eastAsia="en-US"/>
        </w:rPr>
        <w:t>alth-recovery from fibromyalgia</w:t>
      </w:r>
    </w:p>
    <w:p w:rsidR="00310BF9" w:rsidRPr="00612C88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right="-20"/>
        <w:rPr>
          <w:bCs/>
          <w:spacing w:val="3"/>
          <w:szCs w:val="22"/>
          <w:lang w:val="en-US"/>
        </w:rPr>
      </w:pPr>
      <w:r w:rsidRPr="00E21D1F">
        <w:rPr>
          <w:bCs/>
          <w:spacing w:val="3"/>
          <w:szCs w:val="22"/>
          <w:lang w:val="en-US"/>
        </w:rPr>
        <w:tab/>
      </w:r>
      <w:proofErr w:type="spellStart"/>
      <w:r w:rsidRPr="00612C88">
        <w:rPr>
          <w:bCs/>
          <w:spacing w:val="3"/>
          <w:szCs w:val="22"/>
          <w:lang w:val="en-US"/>
        </w:rPr>
        <w:t>Sverre</w:t>
      </w:r>
      <w:proofErr w:type="spellEnd"/>
      <w:r w:rsidRPr="00612C88">
        <w:rPr>
          <w:bCs/>
          <w:spacing w:val="3"/>
          <w:szCs w:val="22"/>
          <w:lang w:val="en-US"/>
        </w:rPr>
        <w:t xml:space="preserve"> Lerum </w:t>
      </w:r>
      <w:r w:rsidRPr="004748A8">
        <w:rPr>
          <w:rFonts w:eastAsia="Calibri"/>
          <w:i/>
          <w:lang w:val="en-US" w:eastAsia="en-US"/>
        </w:rPr>
        <w:t>Integration and coordination of care for individuals with ALS</w:t>
      </w:r>
    </w:p>
    <w:p w:rsidR="0057301C" w:rsidRDefault="00310BF9" w:rsidP="0057301C">
      <w:pPr>
        <w:widowControl w:val="0"/>
        <w:tabs>
          <w:tab w:val="left" w:pos="1418"/>
        </w:tabs>
        <w:autoSpaceDE w:val="0"/>
        <w:autoSpaceDN w:val="0"/>
        <w:adjustRightInd w:val="0"/>
        <w:ind w:right="-20"/>
        <w:rPr>
          <w:rFonts w:eastAsia="Calibri"/>
          <w:i/>
          <w:lang w:val="en-US" w:eastAsia="en-US"/>
        </w:rPr>
      </w:pPr>
      <w:r w:rsidRPr="00612C88">
        <w:rPr>
          <w:bCs/>
          <w:spacing w:val="3"/>
          <w:szCs w:val="22"/>
          <w:lang w:val="en-US"/>
        </w:rPr>
        <w:tab/>
      </w:r>
      <w:r w:rsidRPr="00E21D1F">
        <w:rPr>
          <w:bCs/>
          <w:spacing w:val="3"/>
          <w:szCs w:val="22"/>
          <w:lang w:val="en-US"/>
        </w:rPr>
        <w:t xml:space="preserve">Tone Dahl-Michelsen </w:t>
      </w:r>
      <w:r w:rsidRPr="004748A8">
        <w:rPr>
          <w:rFonts w:eastAsia="Calibri"/>
          <w:bCs/>
          <w:i/>
          <w:lang w:val="en-US" w:eastAsia="zh-CN"/>
        </w:rPr>
        <w:t>Ge</w:t>
      </w:r>
      <w:r w:rsidRPr="003B3DEB">
        <w:rPr>
          <w:rFonts w:eastAsia="Calibri"/>
          <w:bCs/>
          <w:i/>
          <w:lang w:val="en-US" w:eastAsia="zh-CN"/>
        </w:rPr>
        <w:t>nder in physiotherapy Education</w:t>
      </w:r>
      <w:r w:rsidR="0057301C">
        <w:rPr>
          <w:rFonts w:eastAsia="Calibri"/>
          <w:bCs/>
          <w:i/>
          <w:lang w:val="en-US" w:eastAsia="zh-CN"/>
        </w:rPr>
        <w:t xml:space="preserve">                                                </w:t>
      </w:r>
      <w:r w:rsidR="00923882" w:rsidRPr="002D612F">
        <w:rPr>
          <w:color w:val="000000"/>
          <w:szCs w:val="22"/>
        </w:rPr>
        <w:t>Main mentor for three postdocs:</w:t>
      </w:r>
      <w:r w:rsidR="00923882">
        <w:rPr>
          <w:rFonts w:eastAsia="Calibri"/>
          <w:i/>
          <w:lang w:val="en-US" w:eastAsia="en-US"/>
        </w:rPr>
        <w:t xml:space="preserve">                                                                                                                   </w:t>
      </w:r>
    </w:p>
    <w:p w:rsidR="0057301C" w:rsidRDefault="0057301C" w:rsidP="0057301C">
      <w:pPr>
        <w:widowControl w:val="0"/>
        <w:tabs>
          <w:tab w:val="left" w:pos="1418"/>
        </w:tabs>
        <w:autoSpaceDE w:val="0"/>
        <w:autoSpaceDN w:val="0"/>
        <w:adjustRightInd w:val="0"/>
        <w:ind w:left="1416" w:right="-20"/>
        <w:rPr>
          <w:rFonts w:eastAsia="Calibri"/>
          <w:i/>
          <w:lang w:val="en-US" w:eastAsia="en-US"/>
        </w:rPr>
      </w:pPr>
      <w:r>
        <w:rPr>
          <w:rFonts w:eastAsia="Calibri"/>
          <w:i/>
          <w:lang w:val="en-US" w:eastAsia="en-US"/>
        </w:rPr>
        <w:tab/>
      </w:r>
      <w:r w:rsidR="00923882" w:rsidRPr="002D612F">
        <w:rPr>
          <w:color w:val="000000"/>
          <w:szCs w:val="22"/>
        </w:rPr>
        <w:t xml:space="preserve">Marjolein de Boer </w:t>
      </w:r>
      <w:r w:rsidR="00923882" w:rsidRPr="00923882">
        <w:rPr>
          <w:i/>
          <w:color w:val="000000"/>
          <w:szCs w:val="22"/>
        </w:rPr>
        <w:t>The barren body</w:t>
      </w:r>
      <w:r>
        <w:rPr>
          <w:rFonts w:eastAsia="Calibri"/>
          <w:i/>
          <w:lang w:val="en-US" w:eastAsia="en-US"/>
        </w:rPr>
        <w:t xml:space="preserve"> </w:t>
      </w:r>
    </w:p>
    <w:p w:rsidR="0057301C" w:rsidRDefault="00923882" w:rsidP="0057301C">
      <w:pPr>
        <w:widowControl w:val="0"/>
        <w:tabs>
          <w:tab w:val="left" w:pos="1418"/>
        </w:tabs>
        <w:autoSpaceDE w:val="0"/>
        <w:autoSpaceDN w:val="0"/>
        <w:adjustRightInd w:val="0"/>
        <w:ind w:left="1416" w:right="-20"/>
        <w:rPr>
          <w:color w:val="000000"/>
          <w:szCs w:val="22"/>
        </w:rPr>
      </w:pPr>
      <w:r w:rsidRPr="002D612F">
        <w:rPr>
          <w:color w:val="000000"/>
          <w:szCs w:val="22"/>
        </w:rPr>
        <w:t xml:space="preserve">Birgit Kvernflaten </w:t>
      </w:r>
      <w:r w:rsidRPr="00923882">
        <w:rPr>
          <w:i/>
          <w:color w:val="000000"/>
          <w:szCs w:val="22"/>
        </w:rPr>
        <w:t>ART and epigenetics: an ethnographic study of prospective parents’ experiences, perspectives and imaginations in Norway</w:t>
      </w:r>
      <w:r>
        <w:rPr>
          <w:color w:val="000000"/>
          <w:szCs w:val="22"/>
        </w:rPr>
        <w:t xml:space="preserve"> </w:t>
      </w:r>
    </w:p>
    <w:p w:rsidR="00310BF9" w:rsidRDefault="00923882" w:rsidP="0057301C">
      <w:pPr>
        <w:widowControl w:val="0"/>
        <w:tabs>
          <w:tab w:val="left" w:pos="1418"/>
        </w:tabs>
        <w:autoSpaceDE w:val="0"/>
        <w:autoSpaceDN w:val="0"/>
        <w:adjustRightInd w:val="0"/>
        <w:ind w:left="1416" w:right="-20"/>
        <w:rPr>
          <w:i/>
          <w:color w:val="000000"/>
          <w:szCs w:val="22"/>
        </w:rPr>
      </w:pPr>
      <w:r w:rsidRPr="002D612F">
        <w:rPr>
          <w:color w:val="000000"/>
          <w:szCs w:val="22"/>
        </w:rPr>
        <w:t xml:space="preserve">Anette B. Houge </w:t>
      </w:r>
      <w:r w:rsidRPr="00923882">
        <w:rPr>
          <w:i/>
          <w:color w:val="000000"/>
          <w:szCs w:val="22"/>
        </w:rPr>
        <w:t>Translating medical knowledge to the courtroom</w:t>
      </w:r>
    </w:p>
    <w:p w:rsidR="0057301C" w:rsidRPr="0057301C" w:rsidRDefault="0057301C" w:rsidP="0057301C">
      <w:pPr>
        <w:widowControl w:val="0"/>
        <w:tabs>
          <w:tab w:val="left" w:pos="1418"/>
        </w:tabs>
        <w:autoSpaceDE w:val="0"/>
        <w:autoSpaceDN w:val="0"/>
        <w:adjustRightInd w:val="0"/>
        <w:ind w:left="1416" w:right="-20"/>
        <w:rPr>
          <w:rFonts w:eastAsia="Calibri"/>
          <w:bCs/>
          <w:i/>
          <w:lang w:val="en-US" w:eastAsia="zh-CN"/>
        </w:rPr>
      </w:pP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b/>
          <w:bCs/>
          <w:spacing w:val="3"/>
          <w:szCs w:val="22"/>
        </w:rPr>
      </w:pPr>
      <w:r w:rsidRPr="00441816">
        <w:rPr>
          <w:b/>
          <w:bCs/>
          <w:spacing w:val="3"/>
          <w:szCs w:val="22"/>
        </w:rPr>
        <w:t>TEAC</w:t>
      </w:r>
      <w:r>
        <w:rPr>
          <w:b/>
          <w:bCs/>
          <w:spacing w:val="3"/>
          <w:szCs w:val="22"/>
        </w:rPr>
        <w:t xml:space="preserve">HING ACTIVITIES </w:t>
      </w:r>
    </w:p>
    <w:p w:rsidR="00310BF9" w:rsidRPr="00820B12" w:rsidRDefault="00310BF9" w:rsidP="00557A87">
      <w:pPr>
        <w:autoSpaceDE w:val="0"/>
        <w:autoSpaceDN w:val="0"/>
        <w:adjustRightInd w:val="0"/>
        <w:ind w:left="1410" w:hanging="1410"/>
        <w:rPr>
          <w:color w:val="000000"/>
        </w:rPr>
      </w:pPr>
      <w:r w:rsidRPr="00820B12">
        <w:rPr>
          <w:color w:val="000000"/>
        </w:rPr>
        <w:t xml:space="preserve">1993–2018 </w:t>
      </w:r>
      <w:r w:rsidRPr="00820B12">
        <w:rPr>
          <w:color w:val="000000"/>
        </w:rPr>
        <w:tab/>
        <w:t xml:space="preserve">Coordinator and lecturer of </w:t>
      </w:r>
      <w:r w:rsidR="002D612F" w:rsidRPr="00820B12">
        <w:rPr>
          <w:color w:val="000000"/>
        </w:rPr>
        <w:t>several</w:t>
      </w:r>
      <w:r w:rsidRPr="00820B12">
        <w:rPr>
          <w:color w:val="000000"/>
        </w:rPr>
        <w:t xml:space="preserve"> study courses (topics such as sociology, medicalization, gender perspectives, cultural dimensions on illness and health, bio-sociality,</w:t>
      </w:r>
      <w:r w:rsidR="002D612F">
        <w:rPr>
          <w:color w:val="000000"/>
        </w:rPr>
        <w:t xml:space="preserve"> qualitative methods</w:t>
      </w:r>
      <w:r w:rsidRPr="00820B12">
        <w:rPr>
          <w:color w:val="000000"/>
        </w:rPr>
        <w:t>) at the University of Oslo and other institutions at all levels (BA, MA, PhD).</w:t>
      </w:r>
    </w:p>
    <w:p w:rsidR="00310BF9" w:rsidRPr="002C1328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left="1410" w:right="-20" w:hanging="1410"/>
        <w:rPr>
          <w:szCs w:val="22"/>
        </w:rPr>
      </w:pPr>
      <w:r w:rsidRPr="00820B12">
        <w:rPr>
          <w:bCs/>
          <w:spacing w:val="3"/>
          <w:szCs w:val="22"/>
        </w:rPr>
        <w:t xml:space="preserve"> </w:t>
      </w:r>
      <w:r>
        <w:rPr>
          <w:color w:val="000000"/>
          <w:szCs w:val="22"/>
        </w:rPr>
        <w:t>2016</w:t>
      </w:r>
      <w:r w:rsidRPr="00820B12">
        <w:rPr>
          <w:color w:val="000000"/>
        </w:rPr>
        <w:t>–</w:t>
      </w:r>
      <w:r w:rsidRPr="00820B12">
        <w:rPr>
          <w:color w:val="000000"/>
          <w:szCs w:val="22"/>
        </w:rPr>
        <w:t>2016</w:t>
      </w:r>
      <w:r w:rsidRPr="00820B12">
        <w:rPr>
          <w:color w:val="000000"/>
          <w:spacing w:val="2"/>
          <w:szCs w:val="22"/>
        </w:rPr>
        <w:tab/>
        <w:t xml:space="preserve">Head of Master’s program Interdisciplinary Health Research, </w:t>
      </w:r>
      <w:proofErr w:type="spellStart"/>
      <w:r w:rsidRPr="00820B12">
        <w:rPr>
          <w:color w:val="000000"/>
          <w:szCs w:val="22"/>
        </w:rPr>
        <w:t>Dept</w:t>
      </w:r>
      <w:proofErr w:type="spellEnd"/>
      <w:r w:rsidRPr="00820B12">
        <w:rPr>
          <w:color w:val="000000"/>
          <w:szCs w:val="22"/>
        </w:rPr>
        <w:t xml:space="preserve"> of Health Sciences, </w:t>
      </w:r>
      <w:proofErr w:type="gramStart"/>
      <w:r>
        <w:rPr>
          <w:color w:val="000000"/>
          <w:szCs w:val="22"/>
        </w:rPr>
        <w:t>University</w:t>
      </w:r>
      <w:proofErr w:type="gramEnd"/>
      <w:r>
        <w:rPr>
          <w:color w:val="000000"/>
          <w:szCs w:val="22"/>
        </w:rPr>
        <w:t xml:space="preserve"> of Oslo, Norway</w:t>
      </w:r>
    </w:p>
    <w:p w:rsidR="00310BF9" w:rsidRPr="00441816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left="1418" w:right="88" w:hanging="1418"/>
        <w:rPr>
          <w:color w:val="000000"/>
          <w:spacing w:val="2"/>
          <w:szCs w:val="22"/>
        </w:rPr>
      </w:pP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right="88"/>
        <w:rPr>
          <w:b/>
          <w:color w:val="000000"/>
          <w:spacing w:val="2"/>
          <w:szCs w:val="22"/>
        </w:rPr>
      </w:pPr>
      <w:r w:rsidRPr="00441816">
        <w:rPr>
          <w:b/>
          <w:color w:val="000000"/>
          <w:spacing w:val="2"/>
          <w:szCs w:val="22"/>
        </w:rPr>
        <w:t>ORGANISATION OF SCI</w:t>
      </w:r>
      <w:r>
        <w:rPr>
          <w:b/>
          <w:color w:val="000000"/>
          <w:spacing w:val="2"/>
          <w:szCs w:val="22"/>
        </w:rPr>
        <w:t>ENTIFIC MEETINGS</w:t>
      </w:r>
    </w:p>
    <w:p w:rsidR="00310BF9" w:rsidRPr="00800EC9" w:rsidRDefault="00310BF9" w:rsidP="00557A87">
      <w:pPr>
        <w:autoSpaceDE w:val="0"/>
        <w:autoSpaceDN w:val="0"/>
        <w:adjustRightInd w:val="0"/>
        <w:rPr>
          <w:color w:val="000000"/>
        </w:rPr>
      </w:pPr>
      <w:r w:rsidRPr="00800EC9">
        <w:rPr>
          <w:color w:val="000000"/>
        </w:rPr>
        <w:t xml:space="preserve">2002–2017 </w:t>
      </w:r>
      <w:r w:rsidRPr="00800EC9">
        <w:rPr>
          <w:color w:val="000000"/>
        </w:rPr>
        <w:tab/>
        <w:t>Organizer and administrator of several international and national seminars and</w:t>
      </w:r>
    </w:p>
    <w:p w:rsidR="00310BF9" w:rsidRPr="00800EC9" w:rsidRDefault="006C29B4" w:rsidP="00557A87">
      <w:pPr>
        <w:autoSpaceDE w:val="0"/>
        <w:autoSpaceDN w:val="0"/>
        <w:adjustRightInd w:val="0"/>
        <w:ind w:left="1440"/>
        <w:rPr>
          <w:color w:val="000000"/>
        </w:rPr>
      </w:pPr>
      <w:r w:rsidRPr="00800EC9">
        <w:rPr>
          <w:color w:val="000000"/>
        </w:rPr>
        <w:t>Congresses</w:t>
      </w:r>
      <w:r w:rsidR="00310BF9" w:rsidRPr="00800EC9">
        <w:rPr>
          <w:color w:val="000000"/>
        </w:rPr>
        <w:t xml:space="preserve">. Selected: </w:t>
      </w:r>
      <w:proofErr w:type="spellStart"/>
      <w:r w:rsidR="00310BF9">
        <w:rPr>
          <w:color w:val="000000"/>
        </w:rPr>
        <w:t>EnGendering</w:t>
      </w:r>
      <w:proofErr w:type="spellEnd"/>
      <w:r w:rsidR="00310BF9">
        <w:rPr>
          <w:color w:val="000000"/>
        </w:rPr>
        <w:t xml:space="preserve"> Cancer (</w:t>
      </w:r>
      <w:proofErr w:type="spellStart"/>
      <w:r w:rsidR="00310BF9">
        <w:rPr>
          <w:color w:val="000000"/>
        </w:rPr>
        <w:t>UiO</w:t>
      </w:r>
      <w:proofErr w:type="spellEnd"/>
      <w:r w:rsidR="00310BF9">
        <w:rPr>
          <w:color w:val="000000"/>
        </w:rPr>
        <w:t xml:space="preserve">, </w:t>
      </w:r>
      <w:proofErr w:type="spellStart"/>
      <w:r w:rsidR="00310BF9">
        <w:rPr>
          <w:color w:val="000000"/>
        </w:rPr>
        <w:t>Wellcome</w:t>
      </w:r>
      <w:proofErr w:type="spellEnd"/>
      <w:r w:rsidR="00310BF9">
        <w:rPr>
          <w:color w:val="000000"/>
        </w:rPr>
        <w:t xml:space="preserve"> Trust); </w:t>
      </w:r>
      <w:r w:rsidR="00310BF9" w:rsidRPr="00800EC9">
        <w:rPr>
          <w:color w:val="000000"/>
        </w:rPr>
        <w:t>Medicalization in the Nordic Countries 2015-2016</w:t>
      </w:r>
      <w:r w:rsidR="00310BF9">
        <w:rPr>
          <w:color w:val="000000"/>
        </w:rPr>
        <w:t xml:space="preserve"> </w:t>
      </w:r>
      <w:r w:rsidR="00310BF9" w:rsidRPr="00800EC9">
        <w:rPr>
          <w:color w:val="000000"/>
        </w:rPr>
        <w:t>(</w:t>
      </w:r>
      <w:proofErr w:type="spellStart"/>
      <w:r w:rsidR="00310BF9" w:rsidRPr="00800EC9">
        <w:rPr>
          <w:color w:val="000000"/>
        </w:rPr>
        <w:t>UiO</w:t>
      </w:r>
      <w:proofErr w:type="spellEnd"/>
      <w:r w:rsidR="00310BF9" w:rsidRPr="00800EC9">
        <w:rPr>
          <w:color w:val="000000"/>
        </w:rPr>
        <w:t xml:space="preserve">/Unpacking the Nordic Model); </w:t>
      </w:r>
      <w:proofErr w:type="spellStart"/>
      <w:r w:rsidR="00310BF9" w:rsidRPr="00800EC9">
        <w:rPr>
          <w:color w:val="000000"/>
        </w:rPr>
        <w:t>Narrativity</w:t>
      </w:r>
      <w:proofErr w:type="spellEnd"/>
      <w:r w:rsidR="00310BF9" w:rsidRPr="00800EC9">
        <w:rPr>
          <w:color w:val="000000"/>
        </w:rPr>
        <w:t xml:space="preserve"> in Medi</w:t>
      </w:r>
      <w:r w:rsidR="00310BF9">
        <w:rPr>
          <w:color w:val="000000"/>
        </w:rPr>
        <w:t>cine 2013 (</w:t>
      </w:r>
      <w:proofErr w:type="spellStart"/>
      <w:r w:rsidR="00310BF9">
        <w:rPr>
          <w:color w:val="000000"/>
        </w:rPr>
        <w:t>UiO</w:t>
      </w:r>
      <w:proofErr w:type="spellEnd"/>
      <w:r w:rsidR="00310BF9">
        <w:rPr>
          <w:color w:val="000000"/>
        </w:rPr>
        <w:t>/</w:t>
      </w:r>
      <w:proofErr w:type="spellStart"/>
      <w:r w:rsidR="00310BF9">
        <w:rPr>
          <w:color w:val="000000"/>
        </w:rPr>
        <w:t>Lysebu</w:t>
      </w:r>
      <w:proofErr w:type="spellEnd"/>
      <w:r w:rsidR="00310BF9">
        <w:rPr>
          <w:color w:val="000000"/>
        </w:rPr>
        <w:t>/ SAMKUL);</w:t>
      </w:r>
      <w:r w:rsidR="00557A87">
        <w:rPr>
          <w:color w:val="000000"/>
        </w:rPr>
        <w:t xml:space="preserve"> Gender, Body, Health, 2011 (</w:t>
      </w:r>
      <w:proofErr w:type="spellStart"/>
      <w:r w:rsidR="00557A87">
        <w:rPr>
          <w:color w:val="000000"/>
        </w:rPr>
        <w:t>UiO</w:t>
      </w:r>
      <w:proofErr w:type="spellEnd"/>
      <w:r w:rsidR="00557A87">
        <w:rPr>
          <w:color w:val="000000"/>
        </w:rPr>
        <w:t xml:space="preserve">) </w:t>
      </w:r>
    </w:p>
    <w:p w:rsidR="00310BF9" w:rsidRPr="00441816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right="88"/>
        <w:rPr>
          <w:b/>
          <w:color w:val="000000"/>
          <w:spacing w:val="2"/>
          <w:szCs w:val="22"/>
        </w:rPr>
      </w:pP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37"/>
        <w:ind w:left="1418" w:right="-20" w:hanging="1418"/>
        <w:rPr>
          <w:b/>
          <w:bCs/>
          <w:spacing w:val="4"/>
          <w:szCs w:val="22"/>
        </w:rPr>
      </w:pPr>
      <w:r w:rsidRPr="00441816">
        <w:rPr>
          <w:b/>
          <w:bCs/>
          <w:color w:val="000000"/>
          <w:spacing w:val="2"/>
          <w:szCs w:val="22"/>
        </w:rPr>
        <w:t>I</w:t>
      </w:r>
      <w:r w:rsidRPr="00441816">
        <w:rPr>
          <w:b/>
          <w:bCs/>
          <w:color w:val="000000"/>
          <w:spacing w:val="3"/>
          <w:szCs w:val="22"/>
        </w:rPr>
        <w:t>N</w:t>
      </w:r>
      <w:r w:rsidRPr="00441816">
        <w:rPr>
          <w:b/>
          <w:bCs/>
          <w:color w:val="000000"/>
          <w:spacing w:val="2"/>
          <w:szCs w:val="22"/>
        </w:rPr>
        <w:t>S</w:t>
      </w:r>
      <w:r w:rsidRPr="00441816">
        <w:rPr>
          <w:b/>
          <w:bCs/>
          <w:color w:val="000000"/>
          <w:spacing w:val="3"/>
          <w:szCs w:val="22"/>
        </w:rPr>
        <w:t>T</w:t>
      </w:r>
      <w:r w:rsidRPr="00441816">
        <w:rPr>
          <w:b/>
          <w:bCs/>
          <w:color w:val="000000"/>
          <w:spacing w:val="2"/>
          <w:szCs w:val="22"/>
        </w:rPr>
        <w:t>I</w:t>
      </w:r>
      <w:r w:rsidRPr="00441816">
        <w:rPr>
          <w:b/>
          <w:bCs/>
          <w:color w:val="000000"/>
          <w:spacing w:val="3"/>
          <w:szCs w:val="22"/>
        </w:rPr>
        <w:t>TUT</w:t>
      </w:r>
      <w:r w:rsidRPr="00441816">
        <w:rPr>
          <w:b/>
          <w:bCs/>
          <w:color w:val="000000"/>
          <w:spacing w:val="2"/>
          <w:szCs w:val="22"/>
        </w:rPr>
        <w:t>I</w:t>
      </w:r>
      <w:r w:rsidRPr="00441816">
        <w:rPr>
          <w:b/>
          <w:bCs/>
          <w:color w:val="000000"/>
          <w:spacing w:val="3"/>
          <w:szCs w:val="22"/>
        </w:rPr>
        <w:t>ONA</w:t>
      </w:r>
      <w:r w:rsidRPr="00441816">
        <w:rPr>
          <w:b/>
          <w:bCs/>
          <w:color w:val="000000"/>
          <w:szCs w:val="22"/>
        </w:rPr>
        <w:t>L</w:t>
      </w:r>
      <w:r w:rsidRPr="00441816">
        <w:rPr>
          <w:b/>
          <w:bCs/>
          <w:color w:val="000000"/>
          <w:spacing w:val="39"/>
          <w:szCs w:val="22"/>
        </w:rPr>
        <w:t xml:space="preserve"> </w:t>
      </w:r>
      <w:r w:rsidRPr="00441816">
        <w:rPr>
          <w:b/>
          <w:bCs/>
          <w:color w:val="000000"/>
          <w:spacing w:val="3"/>
          <w:w w:val="102"/>
          <w:szCs w:val="22"/>
        </w:rPr>
        <w:t>RE</w:t>
      </w:r>
      <w:r w:rsidRPr="00441816">
        <w:rPr>
          <w:b/>
          <w:bCs/>
          <w:color w:val="000000"/>
          <w:spacing w:val="2"/>
          <w:w w:val="102"/>
          <w:szCs w:val="22"/>
        </w:rPr>
        <w:t>SP</w:t>
      </w:r>
      <w:r w:rsidRPr="00441816">
        <w:rPr>
          <w:b/>
          <w:bCs/>
          <w:color w:val="000000"/>
          <w:spacing w:val="3"/>
          <w:w w:val="102"/>
          <w:szCs w:val="22"/>
        </w:rPr>
        <w:t>ON</w:t>
      </w:r>
      <w:r w:rsidRPr="00441816">
        <w:rPr>
          <w:b/>
          <w:bCs/>
          <w:color w:val="000000"/>
          <w:spacing w:val="2"/>
          <w:w w:val="102"/>
          <w:szCs w:val="22"/>
        </w:rPr>
        <w:t>SI</w:t>
      </w:r>
      <w:r w:rsidRPr="00441816">
        <w:rPr>
          <w:b/>
          <w:bCs/>
          <w:color w:val="000000"/>
          <w:spacing w:val="3"/>
          <w:w w:val="102"/>
          <w:szCs w:val="22"/>
        </w:rPr>
        <w:t>B</w:t>
      </w:r>
      <w:r w:rsidRPr="00441816">
        <w:rPr>
          <w:b/>
          <w:bCs/>
          <w:color w:val="000000"/>
          <w:spacing w:val="2"/>
          <w:w w:val="102"/>
          <w:szCs w:val="22"/>
        </w:rPr>
        <w:t>I</w:t>
      </w:r>
      <w:r w:rsidRPr="00441816">
        <w:rPr>
          <w:b/>
          <w:bCs/>
          <w:color w:val="000000"/>
          <w:spacing w:val="3"/>
          <w:w w:val="102"/>
          <w:szCs w:val="22"/>
        </w:rPr>
        <w:t>L</w:t>
      </w:r>
      <w:r w:rsidRPr="00441816">
        <w:rPr>
          <w:b/>
          <w:bCs/>
          <w:color w:val="000000"/>
          <w:spacing w:val="2"/>
          <w:w w:val="102"/>
          <w:szCs w:val="22"/>
        </w:rPr>
        <w:t>I</w:t>
      </w:r>
      <w:r w:rsidRPr="00441816">
        <w:rPr>
          <w:b/>
          <w:bCs/>
          <w:color w:val="000000"/>
          <w:spacing w:val="3"/>
          <w:w w:val="102"/>
          <w:szCs w:val="22"/>
        </w:rPr>
        <w:t>T</w:t>
      </w:r>
      <w:r w:rsidRPr="00441816">
        <w:rPr>
          <w:b/>
          <w:bCs/>
          <w:color w:val="000000"/>
          <w:spacing w:val="2"/>
          <w:w w:val="102"/>
          <w:szCs w:val="22"/>
        </w:rPr>
        <w:t>I</w:t>
      </w:r>
      <w:r w:rsidRPr="00441816">
        <w:rPr>
          <w:b/>
          <w:bCs/>
          <w:color w:val="000000"/>
          <w:spacing w:val="3"/>
          <w:w w:val="102"/>
          <w:szCs w:val="22"/>
        </w:rPr>
        <w:t>E</w:t>
      </w:r>
      <w:r w:rsidRPr="00441816">
        <w:rPr>
          <w:b/>
          <w:bCs/>
          <w:color w:val="000000"/>
          <w:w w:val="102"/>
          <w:szCs w:val="22"/>
        </w:rPr>
        <w:t xml:space="preserve">S </w:t>
      </w: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37"/>
        <w:ind w:left="1418" w:right="-20" w:hanging="1418"/>
        <w:rPr>
          <w:color w:val="000000"/>
        </w:rPr>
      </w:pPr>
      <w:r>
        <w:rPr>
          <w:color w:val="000000"/>
        </w:rPr>
        <w:t>2016‒2019</w:t>
      </w:r>
      <w:r w:rsidRPr="00800EC9">
        <w:rPr>
          <w:color w:val="000000"/>
        </w:rPr>
        <w:tab/>
      </w:r>
      <w:r>
        <w:rPr>
          <w:color w:val="000000"/>
        </w:rPr>
        <w:t xml:space="preserve">Chair </w:t>
      </w:r>
      <w:r w:rsidRPr="00800EC9">
        <w:rPr>
          <w:color w:val="000000"/>
        </w:rPr>
        <w:t xml:space="preserve">of the Board of the Centre for Gender Research, </w:t>
      </w:r>
      <w:proofErr w:type="spellStart"/>
      <w:r w:rsidRPr="00800EC9">
        <w:rPr>
          <w:color w:val="000000"/>
        </w:rPr>
        <w:t>UiO</w:t>
      </w:r>
      <w:proofErr w:type="spellEnd"/>
      <w:r w:rsidRPr="00800EC9">
        <w:rPr>
          <w:color w:val="000000"/>
        </w:rPr>
        <w:t>, Norway</w:t>
      </w:r>
    </w:p>
    <w:p w:rsidR="00310BF9" w:rsidRPr="00800EC9" w:rsidRDefault="00310BF9" w:rsidP="006C29B4">
      <w:pPr>
        <w:autoSpaceDE w:val="0"/>
        <w:autoSpaceDN w:val="0"/>
        <w:adjustRightInd w:val="0"/>
        <w:ind w:left="1410" w:hanging="1410"/>
        <w:rPr>
          <w:color w:val="000000"/>
        </w:rPr>
      </w:pPr>
      <w:r>
        <w:rPr>
          <w:color w:val="000000"/>
        </w:rPr>
        <w:t xml:space="preserve">2012–2017 </w:t>
      </w:r>
      <w:r>
        <w:rPr>
          <w:color w:val="000000"/>
        </w:rPr>
        <w:tab/>
        <w:t xml:space="preserve">Head of the Research Group </w:t>
      </w:r>
      <w:r w:rsidRPr="00A53735">
        <w:rPr>
          <w:i/>
          <w:color w:val="000000"/>
        </w:rPr>
        <w:t>Society, Health and Power</w:t>
      </w:r>
      <w:r>
        <w:rPr>
          <w:color w:val="000000"/>
        </w:rPr>
        <w:t xml:space="preserve"> (SHEP)</w:t>
      </w:r>
      <w:r w:rsidR="00FC2E84">
        <w:rPr>
          <w:color w:val="000000"/>
        </w:rPr>
        <w:t xml:space="preserve">, Fac. of Medicine, </w:t>
      </w:r>
      <w:proofErr w:type="spellStart"/>
      <w:r w:rsidR="00FC2E84">
        <w:rPr>
          <w:color w:val="000000"/>
        </w:rPr>
        <w:t>UiO</w:t>
      </w:r>
      <w:proofErr w:type="spellEnd"/>
      <w:r w:rsidR="006C29B4">
        <w:rPr>
          <w:color w:val="000000"/>
        </w:rPr>
        <w:t>, Norway</w:t>
      </w:r>
    </w:p>
    <w:p w:rsidR="00310BF9" w:rsidRDefault="00310BF9" w:rsidP="00557A87">
      <w:pPr>
        <w:autoSpaceDE w:val="0"/>
        <w:autoSpaceDN w:val="0"/>
        <w:adjustRightInd w:val="0"/>
        <w:rPr>
          <w:color w:val="000000"/>
        </w:rPr>
      </w:pPr>
      <w:r w:rsidRPr="00800EC9">
        <w:rPr>
          <w:color w:val="000000"/>
        </w:rPr>
        <w:t xml:space="preserve">2012–2016 </w:t>
      </w:r>
      <w:r w:rsidRPr="00800EC9">
        <w:rPr>
          <w:color w:val="000000"/>
        </w:rPr>
        <w:tab/>
        <w:t>Member of committees assessing PhD dissertations in</w:t>
      </w:r>
      <w:r>
        <w:rPr>
          <w:color w:val="000000"/>
        </w:rPr>
        <w:t xml:space="preserve"> Medical Sociology and</w:t>
      </w:r>
    </w:p>
    <w:p w:rsidR="00310BF9" w:rsidRPr="00800EC9" w:rsidRDefault="00310BF9" w:rsidP="00557A87">
      <w:pPr>
        <w:autoSpaceDE w:val="0"/>
        <w:autoSpaceDN w:val="0"/>
        <w:adjustRightInd w:val="0"/>
        <w:ind w:left="720" w:firstLine="720"/>
        <w:rPr>
          <w:color w:val="000000"/>
        </w:rPr>
      </w:pPr>
      <w:r>
        <w:rPr>
          <w:color w:val="000000"/>
        </w:rPr>
        <w:t xml:space="preserve">Medical Anthropology; </w:t>
      </w:r>
      <w:r w:rsidRPr="00800EC9">
        <w:rPr>
          <w:color w:val="000000"/>
        </w:rPr>
        <w:t>l</w:t>
      </w:r>
      <w:r>
        <w:rPr>
          <w:color w:val="000000"/>
        </w:rPr>
        <w:t xml:space="preserve">eader of several </w:t>
      </w:r>
      <w:r w:rsidRPr="00800EC9">
        <w:rPr>
          <w:color w:val="000000"/>
        </w:rPr>
        <w:t>committee</w:t>
      </w:r>
      <w:r>
        <w:rPr>
          <w:color w:val="000000"/>
        </w:rPr>
        <w:t>s</w:t>
      </w:r>
      <w:r w:rsidR="00FC2E84">
        <w:rPr>
          <w:color w:val="000000"/>
        </w:rPr>
        <w:t>, Fac.</w:t>
      </w:r>
      <w:r w:rsidRPr="00800EC9">
        <w:rPr>
          <w:color w:val="000000"/>
        </w:rPr>
        <w:t xml:space="preserve"> of Medicine,</w:t>
      </w:r>
    </w:p>
    <w:p w:rsidR="00310BF9" w:rsidRPr="00800EC9" w:rsidRDefault="006C29B4" w:rsidP="00557A87">
      <w:pPr>
        <w:autoSpaceDE w:val="0"/>
        <w:autoSpaceDN w:val="0"/>
        <w:adjustRightInd w:val="0"/>
        <w:ind w:left="720" w:firstLine="720"/>
        <w:rPr>
          <w:color w:val="000000"/>
        </w:rPr>
      </w:pPr>
      <w:proofErr w:type="spellStart"/>
      <w:r>
        <w:rPr>
          <w:color w:val="000000"/>
        </w:rPr>
        <w:t>UiO</w:t>
      </w:r>
      <w:proofErr w:type="spellEnd"/>
      <w:r>
        <w:rPr>
          <w:color w:val="000000"/>
        </w:rPr>
        <w:t>, Norway</w:t>
      </w:r>
    </w:p>
    <w:p w:rsidR="00310BF9" w:rsidRPr="00800EC9" w:rsidRDefault="00310BF9" w:rsidP="00557A87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2012– 2014</w:t>
      </w:r>
      <w:r w:rsidR="0068447F">
        <w:rPr>
          <w:color w:val="000000"/>
        </w:rPr>
        <w:tab/>
        <w:t>Member of the Program B</w:t>
      </w:r>
      <w:r w:rsidRPr="00800EC9">
        <w:rPr>
          <w:color w:val="000000"/>
        </w:rPr>
        <w:t xml:space="preserve">oard for Gender Studies, </w:t>
      </w:r>
      <w:proofErr w:type="spellStart"/>
      <w:r w:rsidRPr="00800EC9">
        <w:rPr>
          <w:color w:val="000000"/>
        </w:rPr>
        <w:t>UiO</w:t>
      </w:r>
      <w:proofErr w:type="spellEnd"/>
      <w:r w:rsidRPr="00800EC9">
        <w:rPr>
          <w:color w:val="000000"/>
        </w:rPr>
        <w:t>, Norway</w:t>
      </w:r>
    </w:p>
    <w:p w:rsidR="00310BF9" w:rsidRPr="00800EC9" w:rsidRDefault="00310BF9" w:rsidP="00557A87">
      <w:pPr>
        <w:autoSpaceDE w:val="0"/>
        <w:autoSpaceDN w:val="0"/>
        <w:adjustRightInd w:val="0"/>
        <w:rPr>
          <w:color w:val="000000"/>
        </w:rPr>
      </w:pP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37"/>
        <w:ind w:right="-20"/>
        <w:rPr>
          <w:b/>
          <w:bCs/>
          <w:spacing w:val="4"/>
          <w:szCs w:val="22"/>
        </w:rPr>
      </w:pPr>
      <w:r w:rsidRPr="00441816">
        <w:rPr>
          <w:b/>
          <w:bCs/>
          <w:color w:val="000000"/>
          <w:spacing w:val="2"/>
          <w:szCs w:val="22"/>
        </w:rPr>
        <w:t xml:space="preserve">COMMISSIONS OF TRUST </w:t>
      </w: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37"/>
        <w:ind w:left="1418" w:right="-20" w:hanging="1418"/>
        <w:rPr>
          <w:b/>
          <w:bCs/>
          <w:spacing w:val="4"/>
          <w:szCs w:val="22"/>
        </w:rPr>
      </w:pPr>
      <w:r>
        <w:rPr>
          <w:bCs/>
          <w:color w:val="000000"/>
          <w:spacing w:val="2"/>
          <w:szCs w:val="22"/>
        </w:rPr>
        <w:t>2016</w:t>
      </w:r>
      <w:r w:rsidRPr="00800EC9">
        <w:rPr>
          <w:color w:val="000000"/>
        </w:rPr>
        <w:t>‒</w:t>
      </w:r>
      <w:r>
        <w:rPr>
          <w:bCs/>
          <w:color w:val="000000"/>
          <w:spacing w:val="2"/>
          <w:szCs w:val="22"/>
        </w:rPr>
        <w:t>2018</w:t>
      </w:r>
      <w:r>
        <w:rPr>
          <w:b/>
          <w:bCs/>
          <w:color w:val="000000"/>
          <w:spacing w:val="2"/>
          <w:szCs w:val="22"/>
        </w:rPr>
        <w:t xml:space="preserve"> </w:t>
      </w:r>
      <w:r>
        <w:rPr>
          <w:b/>
          <w:bCs/>
          <w:color w:val="000000"/>
          <w:spacing w:val="2"/>
          <w:szCs w:val="22"/>
        </w:rPr>
        <w:tab/>
      </w:r>
      <w:r w:rsidRPr="006658EA">
        <w:rPr>
          <w:bCs/>
          <w:color w:val="000000"/>
          <w:spacing w:val="2"/>
          <w:szCs w:val="22"/>
        </w:rPr>
        <w:t>Member of the Danish committee for accreditation of Master in Health Sciences</w:t>
      </w:r>
      <w:r>
        <w:rPr>
          <w:b/>
          <w:bCs/>
          <w:color w:val="000000"/>
          <w:spacing w:val="2"/>
          <w:szCs w:val="22"/>
        </w:rPr>
        <w:t xml:space="preserve">, </w:t>
      </w:r>
      <w:r w:rsidRPr="00F45E32">
        <w:rPr>
          <w:bCs/>
          <w:color w:val="000000"/>
          <w:spacing w:val="2"/>
          <w:szCs w:val="22"/>
        </w:rPr>
        <w:t>Roskilde</w:t>
      </w:r>
    </w:p>
    <w:p w:rsidR="00310BF9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spacing w:before="37"/>
        <w:ind w:left="1418" w:right="-20" w:hanging="1418"/>
        <w:rPr>
          <w:b/>
          <w:bCs/>
          <w:spacing w:val="4"/>
          <w:szCs w:val="22"/>
        </w:rPr>
      </w:pPr>
      <w:r>
        <w:rPr>
          <w:color w:val="000000"/>
        </w:rPr>
        <w:t>2016‒</w:t>
      </w:r>
      <w:r w:rsidR="001C2A75">
        <w:rPr>
          <w:color w:val="000000"/>
        </w:rPr>
        <w:t>2018</w:t>
      </w:r>
      <w:r w:rsidRPr="00800EC9">
        <w:rPr>
          <w:color w:val="000000"/>
        </w:rPr>
        <w:tab/>
        <w:t xml:space="preserve">Member of the </w:t>
      </w:r>
      <w:r>
        <w:rPr>
          <w:color w:val="000000"/>
        </w:rPr>
        <w:t>Advisory Group on Gender Perspectives in Research, the Norwegian Research Council</w:t>
      </w:r>
    </w:p>
    <w:p w:rsidR="0068447F" w:rsidRDefault="0068447F" w:rsidP="0068447F">
      <w:pPr>
        <w:widowControl w:val="0"/>
        <w:tabs>
          <w:tab w:val="left" w:pos="1418"/>
        </w:tabs>
        <w:autoSpaceDE w:val="0"/>
        <w:autoSpaceDN w:val="0"/>
        <w:adjustRightInd w:val="0"/>
        <w:spacing w:before="37"/>
        <w:ind w:left="1418" w:right="-20" w:hanging="1418"/>
        <w:rPr>
          <w:color w:val="000000"/>
        </w:rPr>
      </w:pPr>
      <w:r>
        <w:rPr>
          <w:color w:val="000000"/>
        </w:rPr>
        <w:t>2011‒2015</w:t>
      </w:r>
      <w:r>
        <w:rPr>
          <w:color w:val="000000"/>
        </w:rPr>
        <w:tab/>
        <w:t xml:space="preserve">President of the Norwegian Association for Gender Research </w:t>
      </w:r>
    </w:p>
    <w:p w:rsidR="00310BF9" w:rsidRPr="0068447F" w:rsidRDefault="00310BF9" w:rsidP="0068447F">
      <w:pPr>
        <w:widowControl w:val="0"/>
        <w:tabs>
          <w:tab w:val="left" w:pos="1418"/>
        </w:tabs>
        <w:autoSpaceDE w:val="0"/>
        <w:autoSpaceDN w:val="0"/>
        <w:adjustRightInd w:val="0"/>
        <w:spacing w:before="37"/>
        <w:ind w:left="1418" w:right="-20" w:hanging="1418"/>
        <w:rPr>
          <w:b/>
          <w:bCs/>
          <w:spacing w:val="4"/>
          <w:szCs w:val="22"/>
        </w:rPr>
      </w:pPr>
      <w:r>
        <w:rPr>
          <w:color w:val="000000"/>
        </w:rPr>
        <w:t>2012‒2014</w:t>
      </w:r>
      <w:r w:rsidRPr="00800EC9">
        <w:rPr>
          <w:color w:val="000000"/>
        </w:rPr>
        <w:t xml:space="preserve"> </w:t>
      </w:r>
      <w:r w:rsidRPr="00800EC9">
        <w:rPr>
          <w:color w:val="000000"/>
        </w:rPr>
        <w:tab/>
        <w:t xml:space="preserve">Member of the Board of the </w:t>
      </w:r>
      <w:r>
        <w:rPr>
          <w:color w:val="000000"/>
        </w:rPr>
        <w:t>Researchers Association in Norway</w:t>
      </w:r>
    </w:p>
    <w:p w:rsidR="00310BF9" w:rsidRPr="00800EC9" w:rsidRDefault="00310BF9" w:rsidP="00557A87">
      <w:pPr>
        <w:autoSpaceDE w:val="0"/>
        <w:autoSpaceDN w:val="0"/>
        <w:adjustRightInd w:val="0"/>
        <w:ind w:left="1440" w:hanging="1440"/>
        <w:rPr>
          <w:color w:val="000000"/>
        </w:rPr>
      </w:pPr>
      <w:r w:rsidRPr="00DA2220">
        <w:rPr>
          <w:color w:val="000000"/>
        </w:rPr>
        <w:t>2008–2018</w:t>
      </w:r>
      <w:r w:rsidRPr="00800EC9">
        <w:rPr>
          <w:color w:val="000000"/>
        </w:rPr>
        <w:tab/>
        <w:t xml:space="preserve">Member of assessment committees </w:t>
      </w:r>
      <w:r>
        <w:rPr>
          <w:color w:val="000000"/>
        </w:rPr>
        <w:t>for PhD and Post.Doc</w:t>
      </w:r>
      <w:r w:rsidRPr="00800EC9">
        <w:rPr>
          <w:color w:val="000000"/>
        </w:rPr>
        <w:t>, Faculty of</w:t>
      </w:r>
      <w:r>
        <w:rPr>
          <w:color w:val="000000"/>
        </w:rPr>
        <w:t xml:space="preserve"> </w:t>
      </w:r>
      <w:r w:rsidRPr="00800EC9">
        <w:rPr>
          <w:color w:val="000000"/>
        </w:rPr>
        <w:t>Medicin</w:t>
      </w:r>
      <w:r>
        <w:rPr>
          <w:color w:val="000000"/>
        </w:rPr>
        <w:t>e, Institute of Health and Society</w:t>
      </w:r>
      <w:r w:rsidRPr="00800EC9">
        <w:rPr>
          <w:color w:val="000000"/>
        </w:rPr>
        <w:t xml:space="preserve">, </w:t>
      </w:r>
      <w:proofErr w:type="spellStart"/>
      <w:r w:rsidRPr="00800EC9">
        <w:rPr>
          <w:color w:val="000000"/>
        </w:rPr>
        <w:t>UiO</w:t>
      </w:r>
      <w:proofErr w:type="spellEnd"/>
      <w:r w:rsidRPr="00800EC9">
        <w:rPr>
          <w:color w:val="000000"/>
        </w:rPr>
        <w:t xml:space="preserve">, Norway, and to </w:t>
      </w:r>
      <w:r>
        <w:rPr>
          <w:color w:val="000000"/>
        </w:rPr>
        <w:t>Associate Professor at University College South-East, 2</w:t>
      </w:r>
      <w:r w:rsidR="00C100DD">
        <w:rPr>
          <w:color w:val="000000"/>
        </w:rPr>
        <w:t>0</w:t>
      </w:r>
      <w:r>
        <w:rPr>
          <w:color w:val="000000"/>
        </w:rPr>
        <w:t>13</w:t>
      </w:r>
      <w:r w:rsidRPr="00800EC9">
        <w:rPr>
          <w:color w:val="000000"/>
        </w:rPr>
        <w:t>, Norway</w:t>
      </w:r>
      <w:r w:rsidRPr="00800EC9">
        <w:rPr>
          <w:color w:val="000000"/>
        </w:rPr>
        <w:tab/>
      </w:r>
      <w:r w:rsidRPr="00800EC9">
        <w:rPr>
          <w:color w:val="000000"/>
        </w:rPr>
        <w:tab/>
      </w:r>
    </w:p>
    <w:p w:rsidR="00310BF9" w:rsidRDefault="00310BF9" w:rsidP="00557A87">
      <w:pPr>
        <w:autoSpaceDE w:val="0"/>
        <w:autoSpaceDN w:val="0"/>
        <w:adjustRightInd w:val="0"/>
        <w:ind w:left="1440" w:hanging="1440"/>
        <w:rPr>
          <w:color w:val="000000"/>
        </w:rPr>
      </w:pPr>
      <w:r>
        <w:rPr>
          <w:color w:val="000000"/>
        </w:rPr>
        <w:t>2011</w:t>
      </w:r>
      <w:r w:rsidRPr="00800EC9">
        <w:rPr>
          <w:color w:val="000000"/>
        </w:rPr>
        <w:t>‒</w:t>
      </w:r>
      <w:r>
        <w:rPr>
          <w:color w:val="000000"/>
        </w:rPr>
        <w:t>2013</w:t>
      </w:r>
      <w:r w:rsidRPr="00800EC9">
        <w:rPr>
          <w:color w:val="000000"/>
        </w:rPr>
        <w:t xml:space="preserve"> </w:t>
      </w:r>
      <w:r w:rsidRPr="00800EC9">
        <w:rPr>
          <w:color w:val="000000"/>
        </w:rPr>
        <w:tab/>
        <w:t xml:space="preserve">Member of the Steering Committee of the Nordic Network for Studies in </w:t>
      </w:r>
      <w:r>
        <w:rPr>
          <w:color w:val="000000"/>
        </w:rPr>
        <w:t>Gender, Body and Health</w:t>
      </w:r>
    </w:p>
    <w:p w:rsidR="00310BF9" w:rsidRDefault="00310BF9" w:rsidP="00557A87">
      <w:pPr>
        <w:autoSpaceDE w:val="0"/>
        <w:autoSpaceDN w:val="0"/>
        <w:adjustRightInd w:val="0"/>
        <w:ind w:left="1440" w:hanging="1440"/>
        <w:rPr>
          <w:color w:val="000000"/>
          <w:spacing w:val="2"/>
          <w:szCs w:val="22"/>
        </w:rPr>
      </w:pPr>
      <w:r>
        <w:rPr>
          <w:color w:val="000000"/>
        </w:rPr>
        <w:t>2003</w:t>
      </w:r>
      <w:r w:rsidRPr="00820B12">
        <w:rPr>
          <w:color w:val="000000"/>
        </w:rPr>
        <w:t>–</w:t>
      </w:r>
      <w:r>
        <w:rPr>
          <w:color w:val="000000"/>
        </w:rPr>
        <w:t>2005</w:t>
      </w:r>
      <w:r>
        <w:rPr>
          <w:color w:val="000000"/>
        </w:rPr>
        <w:tab/>
        <w:t xml:space="preserve">Member of the Board of the </w:t>
      </w:r>
      <w:r w:rsidRPr="008B7AD8">
        <w:rPr>
          <w:color w:val="000000"/>
          <w:spacing w:val="2"/>
          <w:szCs w:val="22"/>
        </w:rPr>
        <w:t>Norwegian Association of Sociologist</w:t>
      </w:r>
    </w:p>
    <w:p w:rsidR="00310BF9" w:rsidRDefault="00310BF9" w:rsidP="00557A87">
      <w:pPr>
        <w:autoSpaceDE w:val="0"/>
        <w:autoSpaceDN w:val="0"/>
        <w:adjustRightInd w:val="0"/>
        <w:ind w:left="1440" w:hanging="1440"/>
        <w:rPr>
          <w:color w:val="000000"/>
          <w:spacing w:val="2"/>
          <w:szCs w:val="22"/>
        </w:rPr>
      </w:pPr>
    </w:p>
    <w:p w:rsidR="00310BF9" w:rsidRDefault="00310BF9" w:rsidP="00557A87">
      <w:pPr>
        <w:autoSpaceDE w:val="0"/>
        <w:autoSpaceDN w:val="0"/>
        <w:adjustRightInd w:val="0"/>
        <w:rPr>
          <w:rFonts w:eastAsia="SimSun"/>
          <w:b/>
          <w:color w:val="000000"/>
          <w:szCs w:val="22"/>
          <w:lang w:val="en-US" w:eastAsia="zh-CN"/>
        </w:rPr>
      </w:pPr>
      <w:r w:rsidRPr="00672293">
        <w:rPr>
          <w:rFonts w:eastAsia="SimSun"/>
          <w:color w:val="000000"/>
          <w:szCs w:val="22"/>
          <w:lang w:val="en-US" w:eastAsia="zh-CN"/>
        </w:rPr>
        <w:t>2003–2018</w:t>
      </w:r>
      <w:r w:rsidRPr="00672293">
        <w:rPr>
          <w:rFonts w:eastAsia="SimSun"/>
          <w:b/>
          <w:color w:val="000000"/>
          <w:szCs w:val="22"/>
          <w:lang w:val="en-US" w:eastAsia="zh-CN"/>
        </w:rPr>
        <w:t xml:space="preserve"> </w:t>
      </w:r>
      <w:r w:rsidRPr="00672293">
        <w:rPr>
          <w:rFonts w:eastAsia="SimSun"/>
          <w:b/>
          <w:color w:val="000000"/>
          <w:szCs w:val="22"/>
          <w:lang w:val="en-US" w:eastAsia="zh-CN"/>
        </w:rPr>
        <w:tab/>
        <w:t>Peer rev</w:t>
      </w:r>
      <w:r>
        <w:rPr>
          <w:rFonts w:eastAsia="SimSun"/>
          <w:b/>
          <w:color w:val="000000"/>
          <w:szCs w:val="22"/>
          <w:lang w:val="en-US" w:eastAsia="zh-CN"/>
        </w:rPr>
        <w:t xml:space="preserve">iews of articles and publishers: </w:t>
      </w:r>
    </w:p>
    <w:p w:rsidR="00310BF9" w:rsidRDefault="00AF65ED" w:rsidP="00557A87">
      <w:pPr>
        <w:autoSpaceDE w:val="0"/>
        <w:autoSpaceDN w:val="0"/>
        <w:adjustRightInd w:val="0"/>
        <w:ind w:left="1416" w:firstLine="4"/>
        <w:rPr>
          <w:rFonts w:eastAsia="SimSun"/>
          <w:color w:val="000000"/>
          <w:szCs w:val="22"/>
          <w:lang w:val="en-US" w:eastAsia="zh-CN"/>
        </w:rPr>
      </w:pPr>
      <w:r>
        <w:rPr>
          <w:rFonts w:eastAsia="SimSun"/>
          <w:color w:val="000000"/>
          <w:szCs w:val="22"/>
          <w:lang w:val="en-US" w:eastAsia="zh-CN"/>
        </w:rPr>
        <w:t xml:space="preserve">BMJ Open, </w:t>
      </w:r>
      <w:r w:rsidR="00310BF9" w:rsidRPr="00672293">
        <w:rPr>
          <w:rFonts w:eastAsia="SimSun"/>
          <w:color w:val="000000"/>
          <w:szCs w:val="22"/>
          <w:lang w:val="en-US" w:eastAsia="zh-CN"/>
        </w:rPr>
        <w:t xml:space="preserve">Sociology of Health and Illness, Journal of Medicine, Health Care and Philosophy, Men and Masculinities, </w:t>
      </w:r>
      <w:r w:rsidR="002D612F">
        <w:rPr>
          <w:rFonts w:eastAsia="SimSun"/>
          <w:color w:val="000000"/>
          <w:szCs w:val="22"/>
          <w:lang w:val="en-US" w:eastAsia="zh-CN"/>
        </w:rPr>
        <w:t xml:space="preserve">Anthropology &amp; Medicine, </w:t>
      </w:r>
      <w:r w:rsidR="00310BF9" w:rsidRPr="00672293">
        <w:rPr>
          <w:rFonts w:eastAsia="SimSun"/>
          <w:color w:val="000000"/>
          <w:szCs w:val="22"/>
          <w:lang w:val="en-US" w:eastAsia="zh-CN"/>
        </w:rPr>
        <w:t xml:space="preserve">Nora (Nordic Journal of Feminist and Gender Research), </w:t>
      </w:r>
      <w:r w:rsidR="006820A8">
        <w:rPr>
          <w:rFonts w:eastAsia="SimSun"/>
          <w:color w:val="000000"/>
          <w:szCs w:val="22"/>
          <w:lang w:val="en-US" w:eastAsia="zh-CN"/>
        </w:rPr>
        <w:t>Gender, Work &amp; Org</w:t>
      </w:r>
      <w:r w:rsidR="009428C6">
        <w:rPr>
          <w:rFonts w:eastAsia="SimSun"/>
          <w:color w:val="000000"/>
          <w:szCs w:val="22"/>
          <w:lang w:val="en-US" w:eastAsia="zh-CN"/>
        </w:rPr>
        <w:t xml:space="preserve">anization, </w:t>
      </w:r>
      <w:proofErr w:type="spellStart"/>
      <w:r w:rsidR="009428C6">
        <w:rPr>
          <w:rFonts w:eastAsia="SimSun"/>
          <w:color w:val="000000"/>
          <w:szCs w:val="22"/>
          <w:lang w:val="en-US" w:eastAsia="zh-CN"/>
        </w:rPr>
        <w:t>Int</w:t>
      </w:r>
      <w:proofErr w:type="spellEnd"/>
      <w:r w:rsidR="009428C6">
        <w:rPr>
          <w:rFonts w:eastAsia="SimSun"/>
          <w:color w:val="000000"/>
          <w:szCs w:val="22"/>
          <w:lang w:val="en-US" w:eastAsia="zh-CN"/>
        </w:rPr>
        <w:t xml:space="preserve"> Journal of Quali</w:t>
      </w:r>
      <w:r w:rsidR="006820A8">
        <w:rPr>
          <w:rFonts w:eastAsia="SimSun"/>
          <w:color w:val="000000"/>
          <w:szCs w:val="22"/>
          <w:lang w:val="en-US" w:eastAsia="zh-CN"/>
        </w:rPr>
        <w:t>tative Studies in Health and W</w:t>
      </w:r>
      <w:r w:rsidR="00E51249">
        <w:rPr>
          <w:rFonts w:eastAsia="SimSun"/>
          <w:color w:val="000000"/>
          <w:szCs w:val="22"/>
          <w:lang w:val="en-US" w:eastAsia="zh-CN"/>
        </w:rPr>
        <w:t>e</w:t>
      </w:r>
      <w:r w:rsidR="006820A8">
        <w:rPr>
          <w:rFonts w:eastAsia="SimSun"/>
          <w:color w:val="000000"/>
          <w:szCs w:val="22"/>
          <w:lang w:val="en-US" w:eastAsia="zh-CN"/>
        </w:rPr>
        <w:t xml:space="preserve">ll-being, </w:t>
      </w:r>
      <w:proofErr w:type="spellStart"/>
      <w:r w:rsidR="00310BF9" w:rsidRPr="00672293">
        <w:rPr>
          <w:rFonts w:eastAsia="SimSun"/>
          <w:color w:val="000000"/>
          <w:szCs w:val="22"/>
          <w:lang w:val="en-US" w:eastAsia="zh-CN"/>
        </w:rPr>
        <w:t>Tidsskrift</w:t>
      </w:r>
      <w:proofErr w:type="spellEnd"/>
      <w:r w:rsidR="00310BF9" w:rsidRPr="00672293">
        <w:rPr>
          <w:rFonts w:eastAsia="SimSun"/>
          <w:color w:val="000000"/>
          <w:szCs w:val="22"/>
          <w:lang w:val="en-US" w:eastAsia="zh-CN"/>
        </w:rPr>
        <w:t xml:space="preserve"> for </w:t>
      </w:r>
      <w:proofErr w:type="spellStart"/>
      <w:r w:rsidR="00310BF9" w:rsidRPr="00672293">
        <w:rPr>
          <w:rFonts w:eastAsia="SimSun"/>
          <w:color w:val="000000"/>
          <w:szCs w:val="22"/>
          <w:lang w:val="en-US" w:eastAsia="zh-CN"/>
        </w:rPr>
        <w:t>kjønnsforskning</w:t>
      </w:r>
      <w:proofErr w:type="spellEnd"/>
      <w:r w:rsidR="00310BF9" w:rsidRPr="00672293">
        <w:rPr>
          <w:rFonts w:eastAsia="SimSun"/>
          <w:color w:val="000000"/>
          <w:szCs w:val="22"/>
          <w:lang w:val="en-US" w:eastAsia="zh-CN"/>
        </w:rPr>
        <w:t xml:space="preserve">, </w:t>
      </w:r>
      <w:proofErr w:type="spellStart"/>
      <w:r w:rsidR="00310BF9" w:rsidRPr="00672293">
        <w:rPr>
          <w:rFonts w:eastAsia="SimSun"/>
          <w:color w:val="000000"/>
          <w:szCs w:val="22"/>
          <w:lang w:val="en-US" w:eastAsia="zh-CN"/>
        </w:rPr>
        <w:t>Tidss</w:t>
      </w:r>
      <w:r w:rsidR="00875B8D">
        <w:rPr>
          <w:rFonts w:eastAsia="SimSun"/>
          <w:color w:val="000000"/>
          <w:szCs w:val="22"/>
          <w:lang w:val="en-US" w:eastAsia="zh-CN"/>
        </w:rPr>
        <w:t>krift</w:t>
      </w:r>
      <w:proofErr w:type="spellEnd"/>
      <w:r w:rsidR="00875B8D">
        <w:rPr>
          <w:rFonts w:eastAsia="SimSun"/>
          <w:color w:val="000000"/>
          <w:szCs w:val="22"/>
          <w:lang w:val="en-US" w:eastAsia="zh-CN"/>
        </w:rPr>
        <w:t xml:space="preserve"> for </w:t>
      </w:r>
      <w:proofErr w:type="spellStart"/>
      <w:r w:rsidR="00875B8D">
        <w:rPr>
          <w:rFonts w:eastAsia="SimSun"/>
          <w:color w:val="000000"/>
          <w:szCs w:val="22"/>
          <w:lang w:val="en-US" w:eastAsia="zh-CN"/>
        </w:rPr>
        <w:t>s</w:t>
      </w:r>
      <w:r w:rsidR="00310BF9" w:rsidRPr="00672293">
        <w:rPr>
          <w:rFonts w:eastAsia="SimSun"/>
          <w:color w:val="000000"/>
          <w:szCs w:val="22"/>
          <w:lang w:val="en-US" w:eastAsia="zh-CN"/>
        </w:rPr>
        <w:t>amfunnsforskning</w:t>
      </w:r>
      <w:proofErr w:type="spellEnd"/>
      <w:r w:rsidR="00310BF9" w:rsidRPr="00672293">
        <w:rPr>
          <w:rFonts w:eastAsia="SimSun"/>
          <w:color w:val="000000"/>
          <w:szCs w:val="22"/>
          <w:lang w:val="en-US" w:eastAsia="zh-CN"/>
        </w:rPr>
        <w:t xml:space="preserve">, </w:t>
      </w:r>
      <w:r w:rsidR="0068447F">
        <w:rPr>
          <w:rFonts w:eastAsia="SimSun"/>
          <w:color w:val="000000"/>
          <w:szCs w:val="22"/>
          <w:lang w:val="en-US" w:eastAsia="zh-CN"/>
        </w:rPr>
        <w:t xml:space="preserve"> </w:t>
      </w:r>
      <w:proofErr w:type="spellStart"/>
      <w:r w:rsidR="0068447F">
        <w:rPr>
          <w:rFonts w:eastAsia="SimSun"/>
          <w:color w:val="000000"/>
          <w:szCs w:val="22"/>
          <w:lang w:val="en-US" w:eastAsia="zh-CN"/>
        </w:rPr>
        <w:t>Sos</w:t>
      </w:r>
      <w:r w:rsidR="00875B8D">
        <w:rPr>
          <w:rFonts w:eastAsia="SimSun"/>
          <w:color w:val="000000"/>
          <w:szCs w:val="22"/>
          <w:lang w:val="en-US" w:eastAsia="zh-CN"/>
        </w:rPr>
        <w:t>iologi</w:t>
      </w:r>
      <w:proofErr w:type="spellEnd"/>
      <w:r w:rsidR="00875B8D">
        <w:rPr>
          <w:rFonts w:eastAsia="SimSun"/>
          <w:color w:val="000000"/>
          <w:szCs w:val="22"/>
          <w:lang w:val="en-US" w:eastAsia="zh-CN"/>
        </w:rPr>
        <w:t xml:space="preserve"> i D</w:t>
      </w:r>
      <w:r w:rsidR="0068447F">
        <w:rPr>
          <w:rFonts w:eastAsia="SimSun"/>
          <w:color w:val="000000"/>
          <w:szCs w:val="22"/>
          <w:lang w:val="en-US" w:eastAsia="zh-CN"/>
        </w:rPr>
        <w:t xml:space="preserve">ag, </w:t>
      </w:r>
      <w:proofErr w:type="spellStart"/>
      <w:r w:rsidR="0068447F">
        <w:rPr>
          <w:rFonts w:eastAsia="SimSun"/>
          <w:color w:val="000000"/>
          <w:szCs w:val="22"/>
          <w:lang w:val="en-US" w:eastAsia="zh-CN"/>
        </w:rPr>
        <w:t>Sosiologisk</w:t>
      </w:r>
      <w:proofErr w:type="spellEnd"/>
      <w:r w:rsidR="0068447F">
        <w:rPr>
          <w:rFonts w:eastAsia="SimSun"/>
          <w:color w:val="000000"/>
          <w:szCs w:val="22"/>
          <w:lang w:val="en-US" w:eastAsia="zh-CN"/>
        </w:rPr>
        <w:t xml:space="preserve"> </w:t>
      </w:r>
      <w:proofErr w:type="spellStart"/>
      <w:r w:rsidR="0068447F">
        <w:rPr>
          <w:rFonts w:eastAsia="SimSun"/>
          <w:color w:val="000000"/>
          <w:szCs w:val="22"/>
          <w:lang w:val="en-US" w:eastAsia="zh-CN"/>
        </w:rPr>
        <w:t>Ti</w:t>
      </w:r>
      <w:r w:rsidR="00310BF9">
        <w:rPr>
          <w:rFonts w:eastAsia="SimSun"/>
          <w:color w:val="000000"/>
          <w:szCs w:val="22"/>
          <w:lang w:val="en-US" w:eastAsia="zh-CN"/>
        </w:rPr>
        <w:t>dsskrift</w:t>
      </w:r>
      <w:proofErr w:type="spellEnd"/>
      <w:r w:rsidR="00310BF9">
        <w:rPr>
          <w:rFonts w:eastAsia="SimSun"/>
          <w:color w:val="000000"/>
          <w:szCs w:val="22"/>
          <w:lang w:val="en-US" w:eastAsia="zh-CN"/>
        </w:rPr>
        <w:t>;</w:t>
      </w:r>
    </w:p>
    <w:p w:rsidR="00310BF9" w:rsidRPr="00672293" w:rsidRDefault="00310BF9" w:rsidP="00557A87">
      <w:pPr>
        <w:autoSpaceDE w:val="0"/>
        <w:autoSpaceDN w:val="0"/>
        <w:adjustRightInd w:val="0"/>
        <w:ind w:left="1416" w:firstLine="4"/>
        <w:rPr>
          <w:rFonts w:eastAsia="SimSun"/>
          <w:color w:val="000000"/>
          <w:szCs w:val="22"/>
          <w:lang w:val="en-US" w:eastAsia="zh-CN"/>
        </w:rPr>
      </w:pPr>
      <w:proofErr w:type="spellStart"/>
      <w:r>
        <w:rPr>
          <w:rFonts w:eastAsia="SimSun"/>
          <w:color w:val="000000"/>
          <w:szCs w:val="22"/>
          <w:lang w:val="en-US" w:eastAsia="zh-CN"/>
        </w:rPr>
        <w:t>Cappelen</w:t>
      </w:r>
      <w:proofErr w:type="spellEnd"/>
      <w:r>
        <w:rPr>
          <w:rFonts w:eastAsia="SimSun"/>
          <w:color w:val="000000"/>
          <w:szCs w:val="22"/>
          <w:lang w:val="en-US" w:eastAsia="zh-CN"/>
        </w:rPr>
        <w:t xml:space="preserve"> </w:t>
      </w:r>
      <w:proofErr w:type="spellStart"/>
      <w:r>
        <w:rPr>
          <w:rFonts w:eastAsia="SimSun"/>
          <w:color w:val="000000"/>
          <w:szCs w:val="22"/>
          <w:lang w:val="en-US" w:eastAsia="zh-CN"/>
        </w:rPr>
        <w:t>Damm</w:t>
      </w:r>
      <w:proofErr w:type="spellEnd"/>
      <w:r w:rsidR="0068447F">
        <w:rPr>
          <w:rFonts w:eastAsia="SimSun"/>
          <w:color w:val="000000"/>
          <w:szCs w:val="22"/>
          <w:lang w:val="en-US" w:eastAsia="zh-CN"/>
        </w:rPr>
        <w:t xml:space="preserve"> </w:t>
      </w:r>
      <w:proofErr w:type="spellStart"/>
      <w:r w:rsidR="0068447F">
        <w:rPr>
          <w:rFonts w:eastAsia="SimSun"/>
          <w:color w:val="000000"/>
          <w:szCs w:val="22"/>
          <w:lang w:val="en-US" w:eastAsia="zh-CN"/>
        </w:rPr>
        <w:t>Akademisk</w:t>
      </w:r>
      <w:proofErr w:type="spellEnd"/>
    </w:p>
    <w:p w:rsidR="00310BF9" w:rsidRPr="00672293" w:rsidRDefault="00310BF9" w:rsidP="00557A87">
      <w:pPr>
        <w:widowControl w:val="0"/>
        <w:tabs>
          <w:tab w:val="left" w:pos="1418"/>
        </w:tabs>
        <w:autoSpaceDE w:val="0"/>
        <w:autoSpaceDN w:val="0"/>
        <w:adjustRightInd w:val="0"/>
        <w:ind w:right="-20"/>
        <w:rPr>
          <w:color w:val="000000"/>
          <w:szCs w:val="22"/>
        </w:rPr>
      </w:pPr>
    </w:p>
    <w:p w:rsidR="00557A87" w:rsidRDefault="00557A87" w:rsidP="00557A87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b/>
          <w:color w:val="000000"/>
          <w:szCs w:val="22"/>
        </w:rPr>
      </w:pPr>
    </w:p>
    <w:p w:rsidR="0057301C" w:rsidRPr="0057301C" w:rsidRDefault="00310BF9" w:rsidP="0057301C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b/>
          <w:color w:val="000000"/>
          <w:szCs w:val="22"/>
        </w:rPr>
      </w:pPr>
      <w:r w:rsidRPr="00441816">
        <w:rPr>
          <w:b/>
          <w:color w:val="000000"/>
          <w:szCs w:val="22"/>
        </w:rPr>
        <w:t>MEMBERSHIPS OF SCIE</w:t>
      </w:r>
      <w:r>
        <w:rPr>
          <w:b/>
          <w:color w:val="000000"/>
          <w:szCs w:val="22"/>
        </w:rPr>
        <w:t xml:space="preserve">NTIFIC SOCIETIES </w:t>
      </w:r>
    </w:p>
    <w:p w:rsidR="00310BF9" w:rsidRDefault="00310BF9" w:rsidP="00557A87">
      <w:pPr>
        <w:autoSpaceDE w:val="0"/>
        <w:autoSpaceDN w:val="0"/>
        <w:adjustRightInd w:val="0"/>
        <w:ind w:left="1440" w:hanging="1440"/>
        <w:rPr>
          <w:color w:val="000000"/>
        </w:rPr>
      </w:pPr>
      <w:r w:rsidRPr="00800EC9">
        <w:rPr>
          <w:color w:val="000000"/>
        </w:rPr>
        <w:t xml:space="preserve">2016– </w:t>
      </w:r>
      <w:r w:rsidRPr="00800EC9">
        <w:rPr>
          <w:color w:val="000000"/>
        </w:rPr>
        <w:tab/>
        <w:t xml:space="preserve">Current research groups: Society, Health and Power (Med., </w:t>
      </w:r>
      <w:proofErr w:type="spellStart"/>
      <w:r w:rsidRPr="00800EC9">
        <w:rPr>
          <w:color w:val="000000"/>
        </w:rPr>
        <w:t>UiO</w:t>
      </w:r>
      <w:proofErr w:type="spellEnd"/>
      <w:r w:rsidRPr="00800EC9">
        <w:rPr>
          <w:color w:val="000000"/>
        </w:rPr>
        <w:t xml:space="preserve">), Knowledge Translation </w:t>
      </w:r>
      <w:r>
        <w:rPr>
          <w:color w:val="000000"/>
        </w:rPr>
        <w:t xml:space="preserve">(Med., </w:t>
      </w:r>
      <w:proofErr w:type="spellStart"/>
      <w:r>
        <w:rPr>
          <w:color w:val="000000"/>
        </w:rPr>
        <w:t>UiO</w:t>
      </w:r>
      <w:proofErr w:type="spellEnd"/>
      <w:r>
        <w:rPr>
          <w:color w:val="000000"/>
        </w:rPr>
        <w:t xml:space="preserve">), Illness Representations </w:t>
      </w:r>
      <w:r w:rsidRPr="00800EC9">
        <w:rPr>
          <w:color w:val="000000"/>
        </w:rPr>
        <w:t xml:space="preserve">(Hum. </w:t>
      </w:r>
      <w:proofErr w:type="spellStart"/>
      <w:r w:rsidRPr="00800EC9">
        <w:rPr>
          <w:color w:val="000000"/>
        </w:rPr>
        <w:t>UiO</w:t>
      </w:r>
      <w:proofErr w:type="spellEnd"/>
      <w:r w:rsidRPr="00800EC9">
        <w:rPr>
          <w:color w:val="000000"/>
        </w:rPr>
        <w:t>)</w:t>
      </w:r>
    </w:p>
    <w:p w:rsidR="0057301C" w:rsidRDefault="0057301C" w:rsidP="0057301C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b/>
          <w:color w:val="000000"/>
          <w:szCs w:val="22"/>
        </w:rPr>
      </w:pPr>
      <w:r>
        <w:rPr>
          <w:color w:val="000000"/>
          <w:szCs w:val="22"/>
        </w:rPr>
        <w:t>2014</w:t>
      </w:r>
      <w:r w:rsidRPr="00820B12">
        <w:rPr>
          <w:color w:val="000000"/>
        </w:rPr>
        <w:t>–</w:t>
      </w:r>
      <w:r>
        <w:rPr>
          <w:b/>
          <w:color w:val="000000"/>
          <w:szCs w:val="22"/>
        </w:rPr>
        <w:tab/>
      </w:r>
      <w:r>
        <w:t>The Northern Network for Medical Humanities Research (NNMHR)</w:t>
      </w:r>
    </w:p>
    <w:p w:rsidR="0057301C" w:rsidRPr="00E55485" w:rsidRDefault="0057301C" w:rsidP="0057301C">
      <w:pPr>
        <w:autoSpaceDE w:val="0"/>
        <w:autoSpaceDN w:val="0"/>
        <w:adjustRightInd w:val="0"/>
        <w:rPr>
          <w:color w:val="000000"/>
        </w:rPr>
      </w:pPr>
      <w:r w:rsidRPr="00E55485">
        <w:rPr>
          <w:color w:val="000000"/>
        </w:rPr>
        <w:t>2012‒</w:t>
      </w:r>
      <w:r w:rsidRPr="00E55485">
        <w:rPr>
          <w:color w:val="000000"/>
        </w:rPr>
        <w:tab/>
      </w:r>
      <w:r w:rsidRPr="00E55485">
        <w:rPr>
          <w:color w:val="000000"/>
        </w:rPr>
        <w:tab/>
        <w:t xml:space="preserve">Nordic Network for Studies in </w:t>
      </w:r>
      <w:proofErr w:type="spellStart"/>
      <w:r w:rsidRPr="00E55485">
        <w:rPr>
          <w:color w:val="000000"/>
        </w:rPr>
        <w:t>Narrativity</w:t>
      </w:r>
      <w:proofErr w:type="spellEnd"/>
      <w:r w:rsidRPr="00E55485">
        <w:rPr>
          <w:color w:val="000000"/>
        </w:rPr>
        <w:t xml:space="preserve"> and Medicine</w:t>
      </w:r>
    </w:p>
    <w:p w:rsidR="0057301C" w:rsidRPr="00800EC9" w:rsidRDefault="0057301C" w:rsidP="00557A87">
      <w:pPr>
        <w:autoSpaceDE w:val="0"/>
        <w:autoSpaceDN w:val="0"/>
        <w:adjustRightInd w:val="0"/>
        <w:ind w:left="1440" w:hanging="1440"/>
        <w:rPr>
          <w:color w:val="000000"/>
        </w:rPr>
      </w:pPr>
    </w:p>
    <w:p w:rsidR="00310BF9" w:rsidRPr="00800EC9" w:rsidRDefault="00310BF9" w:rsidP="00557A87">
      <w:pPr>
        <w:autoSpaceDE w:val="0"/>
        <w:autoSpaceDN w:val="0"/>
        <w:adjustRightInd w:val="0"/>
        <w:rPr>
          <w:color w:val="000000"/>
        </w:rPr>
      </w:pPr>
    </w:p>
    <w:p w:rsidR="00310BF9" w:rsidRDefault="00310BF9" w:rsidP="00557A87">
      <w:pPr>
        <w:rPr>
          <w:b/>
          <w:szCs w:val="22"/>
        </w:rPr>
      </w:pPr>
      <w:r w:rsidRPr="00441816">
        <w:rPr>
          <w:b/>
          <w:szCs w:val="22"/>
        </w:rPr>
        <w:t>MAJO</w:t>
      </w:r>
      <w:r>
        <w:rPr>
          <w:b/>
          <w:szCs w:val="22"/>
        </w:rPr>
        <w:t xml:space="preserve">R COLLABORATIONS </w:t>
      </w:r>
    </w:p>
    <w:p w:rsidR="00310BF9" w:rsidRPr="006658EA" w:rsidRDefault="00310BF9" w:rsidP="00557A87">
      <w:pPr>
        <w:rPr>
          <w:szCs w:val="22"/>
        </w:rPr>
      </w:pPr>
      <w:r>
        <w:rPr>
          <w:szCs w:val="22"/>
        </w:rPr>
        <w:t xml:space="preserve">Arthur Frank, </w:t>
      </w:r>
      <w:r w:rsidRPr="00F45E32">
        <w:rPr>
          <w:i/>
          <w:szCs w:val="22"/>
        </w:rPr>
        <w:t>Cancer Cultures</w:t>
      </w:r>
      <w:r w:rsidR="00557A87">
        <w:rPr>
          <w:i/>
          <w:szCs w:val="22"/>
        </w:rPr>
        <w:t>.</w:t>
      </w:r>
      <w:r w:rsidR="00BD7343">
        <w:rPr>
          <w:i/>
          <w:szCs w:val="22"/>
        </w:rPr>
        <w:t xml:space="preserve"> </w:t>
      </w:r>
      <w:r w:rsidR="00BD7343">
        <w:rPr>
          <w:szCs w:val="22"/>
        </w:rPr>
        <w:t>University of Calgary, Canada</w:t>
      </w:r>
    </w:p>
    <w:p w:rsidR="00310BF9" w:rsidRDefault="00310BF9" w:rsidP="00557A87">
      <w:pPr>
        <w:rPr>
          <w:szCs w:val="22"/>
        </w:rPr>
      </w:pPr>
      <w:r>
        <w:rPr>
          <w:szCs w:val="22"/>
        </w:rPr>
        <w:t xml:space="preserve">Sean Williams, </w:t>
      </w:r>
      <w:proofErr w:type="spellStart"/>
      <w:r w:rsidR="00BD7343" w:rsidRPr="00F45E32">
        <w:rPr>
          <w:i/>
          <w:szCs w:val="22"/>
        </w:rPr>
        <w:t>EnGendering</w:t>
      </w:r>
      <w:proofErr w:type="spellEnd"/>
      <w:r w:rsidR="00BD7343">
        <w:rPr>
          <w:szCs w:val="22"/>
        </w:rPr>
        <w:t xml:space="preserve"> </w:t>
      </w:r>
      <w:r w:rsidR="00BD7343">
        <w:rPr>
          <w:i/>
          <w:szCs w:val="22"/>
        </w:rPr>
        <w:t>Cancer Survivorship</w:t>
      </w:r>
      <w:r w:rsidR="00557A87">
        <w:rPr>
          <w:szCs w:val="22"/>
        </w:rPr>
        <w:t xml:space="preserve">. </w:t>
      </w:r>
      <w:r w:rsidR="00BD7343">
        <w:rPr>
          <w:szCs w:val="22"/>
        </w:rPr>
        <w:t xml:space="preserve"> University of Sheffield, UK</w:t>
      </w:r>
    </w:p>
    <w:p w:rsidR="00310BF9" w:rsidRPr="006215E2" w:rsidRDefault="0057301C" w:rsidP="00557A87">
      <w:pPr>
        <w:rPr>
          <w:i/>
          <w:szCs w:val="22"/>
        </w:rPr>
      </w:pPr>
      <w:r>
        <w:rPr>
          <w:szCs w:val="22"/>
        </w:rPr>
        <w:t xml:space="preserve">Peter </w:t>
      </w:r>
      <w:r w:rsidRPr="00923882">
        <w:rPr>
          <w:szCs w:val="22"/>
        </w:rPr>
        <w:t>Fedorcsák</w:t>
      </w:r>
      <w:r>
        <w:rPr>
          <w:szCs w:val="22"/>
        </w:rPr>
        <w:t xml:space="preserve">, </w:t>
      </w:r>
      <w:r w:rsidR="00EE79A1" w:rsidRPr="00EE79A1">
        <w:rPr>
          <w:i/>
        </w:rPr>
        <w:t>Concepts and expe</w:t>
      </w:r>
      <w:r w:rsidR="00EE79A1">
        <w:rPr>
          <w:i/>
        </w:rPr>
        <w:t xml:space="preserve">riences in fertility treatment, </w:t>
      </w:r>
      <w:r w:rsidR="00EE79A1" w:rsidRPr="00EE79A1">
        <w:t>Oslo University Hospital</w:t>
      </w:r>
      <w:r w:rsidR="00EE79A1">
        <w:rPr>
          <w:i/>
        </w:rPr>
        <w:t xml:space="preserve"> </w:t>
      </w:r>
    </w:p>
    <w:p w:rsidR="00310BF9" w:rsidRPr="006658EA" w:rsidRDefault="00310BF9" w:rsidP="00557A87">
      <w:pPr>
        <w:autoSpaceDE w:val="0"/>
        <w:autoSpaceDN w:val="0"/>
        <w:adjustRightInd w:val="0"/>
        <w:rPr>
          <w:color w:val="000000"/>
        </w:rPr>
      </w:pPr>
      <w:r w:rsidRPr="006658EA">
        <w:rPr>
          <w:color w:val="000000"/>
        </w:rPr>
        <w:t>Ole Jacob Madsen</w:t>
      </w:r>
      <w:r>
        <w:rPr>
          <w:color w:val="000000"/>
        </w:rPr>
        <w:t xml:space="preserve">. </w:t>
      </w:r>
      <w:r w:rsidR="00BD7343" w:rsidRPr="00F45E32">
        <w:rPr>
          <w:i/>
          <w:color w:val="000000"/>
        </w:rPr>
        <w:t>Medicalization</w:t>
      </w:r>
      <w:r w:rsidR="00557A87">
        <w:rPr>
          <w:i/>
          <w:color w:val="000000"/>
        </w:rPr>
        <w:t xml:space="preserve"> in the Nordic Countries. </w:t>
      </w:r>
      <w:r>
        <w:rPr>
          <w:color w:val="000000"/>
        </w:rPr>
        <w:t xml:space="preserve">Institute </w:t>
      </w:r>
      <w:r w:rsidRPr="006658EA">
        <w:rPr>
          <w:color w:val="000000"/>
        </w:rPr>
        <w:t xml:space="preserve">of Psychology, </w:t>
      </w:r>
      <w:proofErr w:type="spellStart"/>
      <w:r w:rsidRPr="006658EA">
        <w:rPr>
          <w:color w:val="000000"/>
        </w:rPr>
        <w:t>UiO</w:t>
      </w:r>
      <w:proofErr w:type="spellEnd"/>
      <w:r w:rsidRPr="006658EA">
        <w:rPr>
          <w:color w:val="000000"/>
        </w:rPr>
        <w:t>, Norway.</w:t>
      </w:r>
      <w:r w:rsidRPr="00F45E32">
        <w:rPr>
          <w:color w:val="000000"/>
        </w:rPr>
        <w:t xml:space="preserve"> </w:t>
      </w:r>
    </w:p>
    <w:p w:rsidR="00557A87" w:rsidRPr="00557A87" w:rsidRDefault="00310BF9" w:rsidP="00557A87">
      <w:pPr>
        <w:rPr>
          <w:i/>
          <w:szCs w:val="22"/>
        </w:rPr>
      </w:pPr>
      <w:r w:rsidRPr="006658EA">
        <w:rPr>
          <w:szCs w:val="22"/>
        </w:rPr>
        <w:t>Anita Salamonsen</w:t>
      </w:r>
      <w:r>
        <w:rPr>
          <w:szCs w:val="22"/>
        </w:rPr>
        <w:t xml:space="preserve">. </w:t>
      </w:r>
      <w:r w:rsidR="00557A87">
        <w:rPr>
          <w:i/>
          <w:szCs w:val="22"/>
        </w:rPr>
        <w:t xml:space="preserve">Cancer Survivorship and Care. </w:t>
      </w:r>
      <w:r w:rsidR="00557A87">
        <w:rPr>
          <w:szCs w:val="22"/>
        </w:rPr>
        <w:t xml:space="preserve">University of </w:t>
      </w:r>
      <w:proofErr w:type="spellStart"/>
      <w:r w:rsidR="00557A87">
        <w:rPr>
          <w:szCs w:val="22"/>
        </w:rPr>
        <w:t>Tromsø</w:t>
      </w:r>
      <w:proofErr w:type="spellEnd"/>
      <w:r w:rsidR="00557A87">
        <w:rPr>
          <w:szCs w:val="22"/>
        </w:rPr>
        <w:t xml:space="preserve"> </w:t>
      </w:r>
    </w:p>
    <w:p w:rsidR="00310BF9" w:rsidRDefault="00557A87" w:rsidP="00557A87">
      <w:pPr>
        <w:rPr>
          <w:szCs w:val="22"/>
        </w:rPr>
      </w:pPr>
      <w:r>
        <w:rPr>
          <w:szCs w:val="22"/>
        </w:rPr>
        <w:t>Mari Nygård.</w:t>
      </w:r>
      <w:r w:rsidR="00310BF9" w:rsidRPr="00310BF9">
        <w:rPr>
          <w:szCs w:val="22"/>
        </w:rPr>
        <w:t xml:space="preserve"> </w:t>
      </w:r>
      <w:r>
        <w:rPr>
          <w:i/>
          <w:szCs w:val="22"/>
        </w:rPr>
        <w:t xml:space="preserve">HPV-screening. </w:t>
      </w:r>
      <w:r>
        <w:rPr>
          <w:szCs w:val="22"/>
        </w:rPr>
        <w:t xml:space="preserve">The Cancer </w:t>
      </w:r>
      <w:proofErr w:type="spellStart"/>
      <w:r>
        <w:rPr>
          <w:szCs w:val="22"/>
        </w:rPr>
        <w:t>Registrary</w:t>
      </w:r>
      <w:proofErr w:type="spellEnd"/>
      <w:r>
        <w:rPr>
          <w:szCs w:val="22"/>
        </w:rPr>
        <w:t>, Norway</w:t>
      </w:r>
    </w:p>
    <w:p w:rsidR="00130B14" w:rsidRDefault="00130B14" w:rsidP="00130B14">
      <w:pPr>
        <w:rPr>
          <w:szCs w:val="22"/>
        </w:rPr>
      </w:pPr>
      <w:r>
        <w:t xml:space="preserve">May-Len Skilbrei, </w:t>
      </w:r>
      <w:r w:rsidRPr="001C2A75">
        <w:rPr>
          <w:i/>
        </w:rPr>
        <w:t>Evidently Rape</w:t>
      </w:r>
      <w:r>
        <w:t xml:space="preserve">, Department of Criminology, </w:t>
      </w:r>
      <w:proofErr w:type="spellStart"/>
      <w:r>
        <w:t>UiO</w:t>
      </w:r>
      <w:bookmarkStart w:id="0" w:name="_GoBack"/>
      <w:bookmarkEnd w:id="0"/>
      <w:proofErr w:type="spellEnd"/>
    </w:p>
    <w:p w:rsidR="00D25399" w:rsidRDefault="00D25399" w:rsidP="00557A87">
      <w:pPr>
        <w:spacing w:after="200"/>
        <w:rPr>
          <w:b/>
          <w:szCs w:val="22"/>
        </w:rPr>
      </w:pPr>
    </w:p>
    <w:p w:rsidR="00F64B82" w:rsidRDefault="00BD7343" w:rsidP="00557A87">
      <w:pPr>
        <w:spacing w:after="200"/>
        <w:rPr>
          <w:b/>
          <w:szCs w:val="22"/>
        </w:rPr>
      </w:pPr>
      <w:r>
        <w:rPr>
          <w:b/>
          <w:szCs w:val="22"/>
        </w:rPr>
        <w:t xml:space="preserve">TRACK RECORD </w:t>
      </w:r>
    </w:p>
    <w:p w:rsidR="00D25399" w:rsidRPr="00235E1B" w:rsidRDefault="006658EA" w:rsidP="00557A87">
      <w:pPr>
        <w:jc w:val="both"/>
        <w:rPr>
          <w:b/>
        </w:rPr>
      </w:pPr>
      <w:r w:rsidRPr="00235E1B">
        <w:rPr>
          <w:b/>
        </w:rPr>
        <w:t xml:space="preserve">Total publication number, all included app. </w:t>
      </w:r>
      <w:r w:rsidR="00AF65ED">
        <w:rPr>
          <w:b/>
        </w:rPr>
        <w:t>74</w:t>
      </w:r>
    </w:p>
    <w:p w:rsidR="001A53D7" w:rsidRDefault="00235E1B" w:rsidP="00557A87">
      <w:pPr>
        <w:jc w:val="both"/>
      </w:pPr>
      <w:r>
        <w:t>L</w:t>
      </w:r>
      <w:r w:rsidR="00FA3D85">
        <w:t xml:space="preserve">ist of </w:t>
      </w:r>
      <w:r w:rsidR="00064337">
        <w:t xml:space="preserve">selected articles </w:t>
      </w:r>
      <w:r w:rsidR="00FA3D85">
        <w:t>(last 5 years)</w:t>
      </w:r>
    </w:p>
    <w:p w:rsidR="00693841" w:rsidRDefault="00693841" w:rsidP="00557A87">
      <w:pPr>
        <w:jc w:val="both"/>
      </w:pPr>
    </w:p>
    <w:p w:rsidR="006215E2" w:rsidRDefault="00AF65ED" w:rsidP="006215E2">
      <w:pPr>
        <w:pBdr>
          <w:bottom w:val="single" w:sz="18" w:space="11" w:color="EAEAEA"/>
        </w:pBdr>
        <w:shd w:val="clear" w:color="auto" w:fill="FFFFFF"/>
        <w:textAlignment w:val="baseline"/>
        <w:rPr>
          <w:color w:val="0000FF"/>
          <w:sz w:val="20"/>
          <w:szCs w:val="20"/>
          <w:u w:val="single"/>
          <w:bdr w:val="none" w:sz="0" w:space="0" w:color="auto" w:frame="1"/>
        </w:rPr>
      </w:pPr>
      <w:r w:rsidRPr="00EE79A1">
        <w:rPr>
          <w:color w:val="444444"/>
          <w:sz w:val="20"/>
          <w:szCs w:val="20"/>
          <w:lang w:eastAsia="nb-NO"/>
        </w:rPr>
        <w:t xml:space="preserve">Frank, Arthur, </w:t>
      </w:r>
      <w:r w:rsidRPr="00EE79A1">
        <w:rPr>
          <w:b/>
          <w:color w:val="444444"/>
          <w:sz w:val="20"/>
          <w:szCs w:val="20"/>
          <w:lang w:eastAsia="nb-NO"/>
        </w:rPr>
        <w:t>Solbrække, Kari Nyheim</w:t>
      </w:r>
      <w:r w:rsidRPr="00EE79A1">
        <w:rPr>
          <w:color w:val="444444"/>
          <w:sz w:val="20"/>
          <w:szCs w:val="20"/>
          <w:lang w:eastAsia="nb-NO"/>
        </w:rPr>
        <w:t xml:space="preserve"> (2021) </w:t>
      </w:r>
      <w:r w:rsidRPr="00EE79A1">
        <w:rPr>
          <w:bCs/>
          <w:sz w:val="20"/>
          <w:szCs w:val="20"/>
        </w:rPr>
        <w:t xml:space="preserve">Becoming a Cancer Survivor. A Dialogical Auto-ethnography. Health. </w:t>
      </w:r>
      <w:r w:rsidRPr="00EE79A1">
        <w:rPr>
          <w:color w:val="000000"/>
          <w:sz w:val="20"/>
          <w:szCs w:val="20"/>
        </w:rPr>
        <w:t xml:space="preserve">ISSN 1363-4593. </w:t>
      </w:r>
      <w:proofErr w:type="spellStart"/>
      <w:proofErr w:type="gramStart"/>
      <w:r w:rsidRPr="00EE79A1">
        <w:rPr>
          <w:color w:val="000000"/>
          <w:sz w:val="20"/>
          <w:szCs w:val="20"/>
        </w:rPr>
        <w:t>doi</w:t>
      </w:r>
      <w:proofErr w:type="spellEnd"/>
      <w:proofErr w:type="gramEnd"/>
      <w:r w:rsidRPr="00EE79A1">
        <w:rPr>
          <w:color w:val="000000"/>
          <w:sz w:val="20"/>
          <w:szCs w:val="20"/>
        </w:rPr>
        <w:t>: </w:t>
      </w:r>
      <w:hyperlink r:id="rId9" w:history="1">
        <w:r w:rsidRPr="00EE79A1">
          <w:rPr>
            <w:color w:val="0000FF"/>
            <w:sz w:val="20"/>
            <w:szCs w:val="20"/>
            <w:u w:val="single"/>
            <w:bdr w:val="none" w:sz="0" w:space="0" w:color="auto" w:frame="1"/>
          </w:rPr>
          <w:t>https://doi.org/10.1177%2F13634593211005178</w:t>
        </w:r>
      </w:hyperlink>
    </w:p>
    <w:p w:rsidR="006215E2" w:rsidRDefault="006215E2" w:rsidP="006215E2">
      <w:pPr>
        <w:pBdr>
          <w:bottom w:val="single" w:sz="18" w:space="11" w:color="EAEAEA"/>
        </w:pBdr>
        <w:shd w:val="clear" w:color="auto" w:fill="FFFFFF"/>
        <w:textAlignment w:val="baseline"/>
        <w:rPr>
          <w:color w:val="0000FF"/>
          <w:sz w:val="20"/>
          <w:szCs w:val="20"/>
          <w:u w:val="single"/>
          <w:bdr w:val="none" w:sz="0" w:space="0" w:color="auto" w:frame="1"/>
        </w:rPr>
      </w:pPr>
    </w:p>
    <w:p w:rsidR="006215E2" w:rsidRPr="006215E2" w:rsidRDefault="006215E2" w:rsidP="00AF65ED">
      <w:pPr>
        <w:pBdr>
          <w:bottom w:val="single" w:sz="18" w:space="11" w:color="EAEAEA"/>
        </w:pBdr>
        <w:shd w:val="clear" w:color="auto" w:fill="FFFFFF"/>
        <w:textAlignment w:val="baseline"/>
        <w:rPr>
          <w:color w:val="0000FF"/>
          <w:sz w:val="20"/>
          <w:szCs w:val="20"/>
          <w:u w:val="single"/>
          <w:bdr w:val="none" w:sz="0" w:space="0" w:color="auto" w:frame="1"/>
        </w:rPr>
      </w:pPr>
      <w:r w:rsidRPr="006215E2">
        <w:rPr>
          <w:sz w:val="20"/>
          <w:szCs w:val="20"/>
        </w:rPr>
        <w:t xml:space="preserve">Kvernflaten, B., Fedorcsák, P., and </w:t>
      </w:r>
      <w:r w:rsidRPr="006215E2">
        <w:rPr>
          <w:b/>
          <w:sz w:val="20"/>
          <w:szCs w:val="20"/>
        </w:rPr>
        <w:t>Solbrække, K.N.</w:t>
      </w:r>
      <w:r w:rsidRPr="006215E2">
        <w:rPr>
          <w:sz w:val="20"/>
          <w:szCs w:val="20"/>
        </w:rPr>
        <w:t xml:space="preserve"> (2021)"Kin or research material? Exploring perceptions about the human embryo for in vitro fertilization by Norwegian couples and implications for disposition decisions"</w:t>
      </w:r>
      <w:r w:rsidRPr="006215E2">
        <w:rPr>
          <w:sz w:val="20"/>
          <w:szCs w:val="20"/>
        </w:rPr>
        <w:t xml:space="preserve">. In review. </w:t>
      </w:r>
    </w:p>
    <w:p w:rsidR="00AF65ED" w:rsidRPr="00EE79A1" w:rsidRDefault="00AF65ED" w:rsidP="00AF65ED">
      <w:pPr>
        <w:pBdr>
          <w:bottom w:val="single" w:sz="18" w:space="11" w:color="EAEAEA"/>
        </w:pBdr>
        <w:shd w:val="clear" w:color="auto" w:fill="FFFFFF"/>
        <w:textAlignment w:val="baseline"/>
        <w:rPr>
          <w:sz w:val="20"/>
          <w:szCs w:val="20"/>
        </w:rPr>
      </w:pPr>
    </w:p>
    <w:p w:rsidR="00AF65ED" w:rsidRDefault="00AF65ED" w:rsidP="00AF65ED">
      <w:pPr>
        <w:pBdr>
          <w:bottom w:val="single" w:sz="18" w:space="11" w:color="EAEAEA"/>
        </w:pBdr>
        <w:shd w:val="clear" w:color="auto" w:fill="FFFFFF"/>
        <w:textAlignment w:val="baseline"/>
        <w:rPr>
          <w:i/>
          <w:sz w:val="20"/>
          <w:szCs w:val="20"/>
        </w:rPr>
      </w:pPr>
      <w:r w:rsidRPr="00EE79A1">
        <w:rPr>
          <w:sz w:val="20"/>
          <w:szCs w:val="20"/>
        </w:rPr>
        <w:t xml:space="preserve">Kvernflaten, B., Fedorcsák, P., and </w:t>
      </w:r>
      <w:r w:rsidRPr="00EE79A1">
        <w:rPr>
          <w:b/>
          <w:sz w:val="20"/>
          <w:szCs w:val="20"/>
        </w:rPr>
        <w:t>Solbrække, K.N.</w:t>
      </w:r>
      <w:r w:rsidRPr="00EE79A1">
        <w:rPr>
          <w:sz w:val="20"/>
          <w:szCs w:val="20"/>
        </w:rPr>
        <w:t xml:space="preserve"> (2021) </w:t>
      </w:r>
      <w:proofErr w:type="gramStart"/>
      <w:r w:rsidRPr="00EE79A1">
        <w:rPr>
          <w:sz w:val="20"/>
          <w:szCs w:val="20"/>
        </w:rPr>
        <w:t>It’s</w:t>
      </w:r>
      <w:proofErr w:type="gramEnd"/>
      <w:r w:rsidRPr="00EE79A1">
        <w:rPr>
          <w:sz w:val="20"/>
          <w:szCs w:val="20"/>
        </w:rPr>
        <w:t xml:space="preserve"> all about kids, kids, kids! Intersection of reproductive citizenship and medical uncertainty in the age of pa</w:t>
      </w:r>
      <w:r w:rsidR="006215E2">
        <w:rPr>
          <w:sz w:val="20"/>
          <w:szCs w:val="20"/>
        </w:rPr>
        <w:t>tient-centred health care</w:t>
      </w:r>
      <w:r w:rsidRPr="00EE79A1">
        <w:rPr>
          <w:sz w:val="20"/>
          <w:szCs w:val="20"/>
        </w:rPr>
        <w:t xml:space="preserve">. </w:t>
      </w:r>
      <w:r w:rsidR="006215E2">
        <w:rPr>
          <w:i/>
          <w:sz w:val="20"/>
          <w:szCs w:val="20"/>
        </w:rPr>
        <w:t xml:space="preserve">Submitted. </w:t>
      </w:r>
    </w:p>
    <w:p w:rsidR="006215E2" w:rsidRDefault="006215E2" w:rsidP="00AF65ED">
      <w:pPr>
        <w:pBdr>
          <w:bottom w:val="single" w:sz="18" w:space="11" w:color="EAEAEA"/>
        </w:pBdr>
        <w:shd w:val="clear" w:color="auto" w:fill="FFFFFF"/>
        <w:textAlignment w:val="baseline"/>
        <w:rPr>
          <w:i/>
          <w:sz w:val="20"/>
          <w:szCs w:val="20"/>
        </w:rPr>
      </w:pPr>
    </w:p>
    <w:p w:rsidR="006215E2" w:rsidRPr="006215E2" w:rsidRDefault="006215E2" w:rsidP="00AF65ED">
      <w:pPr>
        <w:pBdr>
          <w:bottom w:val="single" w:sz="18" w:space="11" w:color="EAEAEA"/>
        </w:pBdr>
        <w:shd w:val="clear" w:color="auto" w:fill="FFFFFF"/>
        <w:textAlignment w:val="baseline"/>
        <w:rPr>
          <w:color w:val="444444"/>
          <w:sz w:val="20"/>
          <w:szCs w:val="20"/>
        </w:rPr>
      </w:pPr>
      <w:r w:rsidRPr="00EE79A1">
        <w:rPr>
          <w:color w:val="444444"/>
          <w:sz w:val="20"/>
          <w:szCs w:val="20"/>
          <w:lang w:eastAsia="nb-NO"/>
        </w:rPr>
        <w:t xml:space="preserve">Aasbø, Gunvor; Hansen, Bo Terning; Waller, Jo; Trope, Ameli; Nygård, Mari &amp; </w:t>
      </w:r>
      <w:r w:rsidRPr="00EE79A1">
        <w:rPr>
          <w:b/>
          <w:color w:val="444444"/>
          <w:sz w:val="20"/>
          <w:szCs w:val="20"/>
          <w:lang w:eastAsia="nb-NO"/>
        </w:rPr>
        <w:t>Solbrække, Kari Nyheim</w:t>
      </w:r>
      <w:r w:rsidRPr="00EE79A1">
        <w:rPr>
          <w:color w:val="444444"/>
          <w:sz w:val="20"/>
          <w:szCs w:val="20"/>
          <w:lang w:eastAsia="nb-NO"/>
        </w:rPr>
        <w:t xml:space="preserve"> (2021) </w:t>
      </w:r>
      <w:r w:rsidRPr="00EE79A1">
        <w:rPr>
          <w:sz w:val="20"/>
          <w:szCs w:val="20"/>
        </w:rPr>
        <w:t xml:space="preserve">Epidemiology multiplied: A focus group study on the perceptions of cervical cancer and its prevention among women late for screening. </w:t>
      </w:r>
      <w:r>
        <w:rPr>
          <w:i/>
          <w:sz w:val="20"/>
          <w:szCs w:val="20"/>
        </w:rPr>
        <w:t>Submitted</w:t>
      </w:r>
      <w:r w:rsidRPr="00EE79A1">
        <w:rPr>
          <w:i/>
          <w:sz w:val="20"/>
          <w:szCs w:val="20"/>
        </w:rPr>
        <w:t xml:space="preserve">. </w:t>
      </w:r>
    </w:p>
    <w:p w:rsidR="0091601A" w:rsidRPr="00EE79A1" w:rsidRDefault="0091601A" w:rsidP="0091601A">
      <w:pPr>
        <w:pBdr>
          <w:bottom w:val="single" w:sz="18" w:space="11" w:color="EAEAEA"/>
        </w:pBdr>
        <w:shd w:val="clear" w:color="auto" w:fill="FFFFFF"/>
        <w:textAlignment w:val="baseline"/>
        <w:rPr>
          <w:rFonts w:ascii="Arial" w:hAnsi="Arial" w:cs="Arial"/>
          <w:color w:val="444444"/>
          <w:sz w:val="20"/>
          <w:szCs w:val="20"/>
          <w:lang w:eastAsia="nb-NO"/>
        </w:rPr>
      </w:pPr>
    </w:p>
    <w:p w:rsidR="0091601A" w:rsidRPr="00EE79A1" w:rsidRDefault="0091601A" w:rsidP="0091601A">
      <w:pPr>
        <w:pBdr>
          <w:bottom w:val="single" w:sz="18" w:space="11" w:color="EAEAEA"/>
        </w:pBdr>
        <w:shd w:val="clear" w:color="auto" w:fill="FFFFFF"/>
        <w:textAlignment w:val="baseline"/>
        <w:rPr>
          <w:color w:val="444444"/>
          <w:sz w:val="20"/>
          <w:szCs w:val="20"/>
        </w:rPr>
      </w:pPr>
      <w:r w:rsidRPr="00EE79A1">
        <w:rPr>
          <w:color w:val="444444"/>
          <w:sz w:val="20"/>
          <w:szCs w:val="20"/>
          <w:lang w:eastAsia="nb-NO"/>
        </w:rPr>
        <w:t xml:space="preserve">Blixt, Line; </w:t>
      </w:r>
      <w:r w:rsidRPr="00EE79A1">
        <w:rPr>
          <w:b/>
          <w:color w:val="444444"/>
          <w:sz w:val="20"/>
          <w:szCs w:val="20"/>
          <w:lang w:eastAsia="nb-NO"/>
        </w:rPr>
        <w:t>Solbrække, Kari Nyheim</w:t>
      </w:r>
      <w:r w:rsidRPr="00EE79A1">
        <w:rPr>
          <w:color w:val="444444"/>
          <w:sz w:val="20"/>
          <w:szCs w:val="20"/>
          <w:lang w:eastAsia="nb-NO"/>
        </w:rPr>
        <w:t xml:space="preserve"> &amp; </w:t>
      </w:r>
      <w:proofErr w:type="spellStart"/>
      <w:r w:rsidRPr="00EE79A1">
        <w:rPr>
          <w:color w:val="444444"/>
          <w:sz w:val="20"/>
          <w:szCs w:val="20"/>
          <w:lang w:eastAsia="nb-NO"/>
        </w:rPr>
        <w:t>Bjorbærkmo</w:t>
      </w:r>
      <w:proofErr w:type="spellEnd"/>
      <w:r w:rsidRPr="00EE79A1">
        <w:rPr>
          <w:color w:val="444444"/>
          <w:sz w:val="20"/>
          <w:szCs w:val="20"/>
          <w:lang w:eastAsia="nb-NO"/>
        </w:rPr>
        <w:t xml:space="preserve">, Wenche Schrøder (2020). Becoming data. Patient perspectives on using an </w:t>
      </w:r>
      <w:proofErr w:type="spellStart"/>
      <w:r w:rsidRPr="00EE79A1">
        <w:rPr>
          <w:color w:val="444444"/>
          <w:sz w:val="20"/>
          <w:szCs w:val="20"/>
          <w:lang w:eastAsia="nb-NO"/>
        </w:rPr>
        <w:t>eTool</w:t>
      </w:r>
      <w:proofErr w:type="spellEnd"/>
      <w:r w:rsidRPr="00EE79A1">
        <w:rPr>
          <w:color w:val="444444"/>
          <w:sz w:val="20"/>
          <w:szCs w:val="20"/>
          <w:lang w:eastAsia="nb-NO"/>
        </w:rPr>
        <w:t xml:space="preserve"> in physiotherapy sessions. </w:t>
      </w:r>
      <w:hyperlink r:id="rId10" w:history="1">
        <w:r w:rsidRPr="00EE79A1">
          <w:rPr>
            <w:iCs/>
            <w:sz w:val="20"/>
            <w:szCs w:val="20"/>
            <w:bdr w:val="none" w:sz="0" w:space="0" w:color="auto" w:frame="1"/>
            <w:lang w:eastAsia="nb-NO"/>
          </w:rPr>
          <w:t>Physiotherapy Theory and Practice</w:t>
        </w:r>
      </w:hyperlink>
      <w:r w:rsidRPr="00EE79A1">
        <w:rPr>
          <w:sz w:val="20"/>
          <w:szCs w:val="20"/>
          <w:lang w:eastAsia="nb-NO"/>
        </w:rPr>
        <w:t>.  </w:t>
      </w:r>
      <w:r w:rsidRPr="00EE79A1">
        <w:rPr>
          <w:color w:val="444444"/>
          <w:sz w:val="20"/>
          <w:szCs w:val="20"/>
          <w:shd w:val="clear" w:color="auto" w:fill="FFFFFF"/>
        </w:rPr>
        <w:t xml:space="preserve">ISSN 0959-3985. </w:t>
      </w:r>
      <w:proofErr w:type="gramStart"/>
      <w:r w:rsidRPr="00EE79A1">
        <w:rPr>
          <w:color w:val="444444"/>
          <w:sz w:val="20"/>
          <w:szCs w:val="20"/>
          <w:shd w:val="clear" w:color="auto" w:fill="FFFFFF"/>
        </w:rPr>
        <w:t>p</w:t>
      </w:r>
      <w:proofErr w:type="gramEnd"/>
      <w:r w:rsidRPr="00EE79A1">
        <w:rPr>
          <w:color w:val="444444"/>
          <w:sz w:val="20"/>
          <w:szCs w:val="20"/>
          <w:shd w:val="clear" w:color="auto" w:fill="FFFFFF"/>
        </w:rPr>
        <w:t xml:space="preserve"> 1-16.</w:t>
      </w:r>
    </w:p>
    <w:p w:rsidR="00F16429" w:rsidRPr="00EE79A1" w:rsidRDefault="00F16429" w:rsidP="00F16429">
      <w:pPr>
        <w:pBdr>
          <w:bottom w:val="single" w:sz="18" w:space="11" w:color="EAEAEA"/>
        </w:pBdr>
        <w:shd w:val="clear" w:color="auto" w:fill="FFFFFF"/>
        <w:textAlignment w:val="baseline"/>
        <w:rPr>
          <w:color w:val="444444"/>
          <w:sz w:val="20"/>
          <w:szCs w:val="20"/>
          <w:shd w:val="clear" w:color="auto" w:fill="FFFFFF"/>
        </w:rPr>
      </w:pPr>
    </w:p>
    <w:p w:rsidR="00F16429" w:rsidRPr="00EE79A1" w:rsidRDefault="00F16429" w:rsidP="00F16429">
      <w:pPr>
        <w:pBdr>
          <w:bottom w:val="single" w:sz="18" w:space="11" w:color="EAEAEA"/>
        </w:pBdr>
        <w:shd w:val="clear" w:color="auto" w:fill="FFFFFF"/>
        <w:textAlignment w:val="baseline"/>
        <w:rPr>
          <w:color w:val="444444"/>
          <w:sz w:val="20"/>
          <w:szCs w:val="20"/>
          <w:lang w:eastAsia="nb-NO"/>
        </w:rPr>
      </w:pPr>
      <w:r w:rsidRPr="00EE79A1">
        <w:rPr>
          <w:color w:val="444444"/>
          <w:sz w:val="20"/>
          <w:szCs w:val="20"/>
          <w:lang w:eastAsia="nb-NO"/>
        </w:rPr>
        <w:t xml:space="preserve">Aasbø, Gunvor; </w:t>
      </w:r>
      <w:r w:rsidRPr="00EE79A1">
        <w:rPr>
          <w:b/>
          <w:color w:val="444444"/>
          <w:sz w:val="20"/>
          <w:szCs w:val="20"/>
          <w:lang w:eastAsia="nb-NO"/>
        </w:rPr>
        <w:t>Solbrække, Kari Nyheim</w:t>
      </w:r>
      <w:r w:rsidRPr="00EE79A1">
        <w:rPr>
          <w:color w:val="444444"/>
          <w:sz w:val="20"/>
          <w:szCs w:val="20"/>
          <w:lang w:eastAsia="nb-NO"/>
        </w:rPr>
        <w:t>; Waller, Jo; Trope, Ameli; Nygård, Mari &amp; Hansen, Bo Terning (2019). Perspectives of non-attenders for cervical cancer screening in No</w:t>
      </w:r>
      <w:r w:rsidR="00EE79A1">
        <w:rPr>
          <w:color w:val="444444"/>
          <w:sz w:val="20"/>
          <w:szCs w:val="20"/>
          <w:lang w:eastAsia="nb-NO"/>
        </w:rPr>
        <w:t xml:space="preserve">rway: a qualitative focus group </w:t>
      </w:r>
      <w:r w:rsidRPr="00EE79A1">
        <w:rPr>
          <w:color w:val="444444"/>
          <w:sz w:val="20"/>
          <w:szCs w:val="20"/>
          <w:lang w:eastAsia="nb-NO"/>
        </w:rPr>
        <w:t>study. </w:t>
      </w:r>
      <w:hyperlink r:id="rId11" w:history="1">
        <w:r w:rsidRPr="00EE79A1">
          <w:rPr>
            <w:iCs/>
            <w:sz w:val="20"/>
            <w:szCs w:val="20"/>
            <w:bdr w:val="none" w:sz="0" w:space="0" w:color="auto" w:frame="1"/>
            <w:lang w:eastAsia="nb-NO"/>
          </w:rPr>
          <w:t>BMJ Open</w:t>
        </w:r>
      </w:hyperlink>
      <w:r w:rsidRPr="00EE79A1">
        <w:rPr>
          <w:sz w:val="20"/>
          <w:szCs w:val="20"/>
          <w:lang w:eastAsia="nb-NO"/>
        </w:rPr>
        <w:t>.  </w:t>
      </w:r>
      <w:r w:rsidRPr="00EE79A1">
        <w:rPr>
          <w:color w:val="444444"/>
          <w:sz w:val="20"/>
          <w:szCs w:val="20"/>
          <w:lang w:eastAsia="nb-NO"/>
        </w:rPr>
        <w:t>ISSN 2044-6055. </w:t>
      </w:r>
      <w:r w:rsidRPr="00EE79A1">
        <w:rPr>
          <w:i/>
          <w:iCs/>
          <w:color w:val="444444"/>
          <w:sz w:val="20"/>
          <w:szCs w:val="20"/>
          <w:bdr w:val="none" w:sz="0" w:space="0" w:color="auto" w:frame="1"/>
          <w:lang w:eastAsia="nb-NO"/>
        </w:rPr>
        <w:t> 9</w:t>
      </w:r>
      <w:r w:rsidRPr="00EE79A1">
        <w:rPr>
          <w:color w:val="444444"/>
          <w:sz w:val="20"/>
          <w:szCs w:val="20"/>
          <w:lang w:eastAsia="nb-NO"/>
        </w:rPr>
        <w:t>(8)</w:t>
      </w:r>
    </w:p>
    <w:p w:rsidR="0091601A" w:rsidRPr="00EE79A1" w:rsidRDefault="0091601A" w:rsidP="0091601A">
      <w:pPr>
        <w:pBdr>
          <w:bottom w:val="single" w:sz="18" w:space="11" w:color="EAEAEA"/>
        </w:pBdr>
        <w:shd w:val="clear" w:color="auto" w:fill="FFFFFF"/>
        <w:textAlignment w:val="baseline"/>
        <w:rPr>
          <w:sz w:val="20"/>
          <w:szCs w:val="20"/>
        </w:rPr>
      </w:pPr>
    </w:p>
    <w:p w:rsidR="00286322" w:rsidRPr="00EE79A1" w:rsidRDefault="0091601A" w:rsidP="00F16429">
      <w:pPr>
        <w:pBdr>
          <w:bottom w:val="single" w:sz="18" w:space="11" w:color="EAEAEA"/>
        </w:pBdr>
        <w:shd w:val="clear" w:color="auto" w:fill="FFFFFF"/>
        <w:textAlignment w:val="baseline"/>
        <w:rPr>
          <w:color w:val="444444"/>
          <w:sz w:val="20"/>
          <w:szCs w:val="20"/>
          <w:lang w:val="da-DK" w:eastAsia="nb-NO"/>
        </w:rPr>
      </w:pPr>
      <w:proofErr w:type="spellStart"/>
      <w:r w:rsidRPr="00EE79A1">
        <w:rPr>
          <w:color w:val="444444"/>
          <w:sz w:val="20"/>
          <w:szCs w:val="20"/>
          <w:lang w:eastAsia="nb-NO"/>
        </w:rPr>
        <w:t>Gashaw</w:t>
      </w:r>
      <w:proofErr w:type="spellEnd"/>
      <w:r w:rsidRPr="00EE79A1">
        <w:rPr>
          <w:color w:val="444444"/>
          <w:sz w:val="20"/>
          <w:szCs w:val="20"/>
          <w:lang w:eastAsia="nb-NO"/>
        </w:rPr>
        <w:t xml:space="preserve">, Bosena Tebeje; Magnus, Jeanette H.; Schei, Berit &amp; </w:t>
      </w:r>
      <w:r w:rsidRPr="00EE79A1">
        <w:rPr>
          <w:b/>
          <w:color w:val="444444"/>
          <w:sz w:val="20"/>
          <w:szCs w:val="20"/>
          <w:lang w:eastAsia="nb-NO"/>
        </w:rPr>
        <w:t>Solbrække, Kari Nyheim</w:t>
      </w:r>
      <w:r w:rsidRPr="00EE79A1">
        <w:rPr>
          <w:color w:val="444444"/>
          <w:sz w:val="20"/>
          <w:szCs w:val="20"/>
          <w:lang w:eastAsia="nb-NO"/>
        </w:rPr>
        <w:t> (2019). Community Stakeholders’ Perspectives on Intimate Partner Violence during Pregnancy—A Qualitative Study from Ethiopia. </w:t>
      </w:r>
      <w:hyperlink r:id="rId12" w:history="1">
        <w:r w:rsidRPr="00EE79A1">
          <w:rPr>
            <w:iCs/>
            <w:sz w:val="20"/>
            <w:szCs w:val="20"/>
            <w:bdr w:val="none" w:sz="0" w:space="0" w:color="auto" w:frame="1"/>
            <w:lang w:eastAsia="nb-NO"/>
          </w:rPr>
          <w:t>International Journal of Environmental Research and Public Health (IJERPH)</w:t>
        </w:r>
      </w:hyperlink>
      <w:r w:rsidRPr="00EE79A1">
        <w:rPr>
          <w:sz w:val="20"/>
          <w:szCs w:val="20"/>
          <w:lang w:eastAsia="nb-NO"/>
        </w:rPr>
        <w:t xml:space="preserve">. </w:t>
      </w:r>
      <w:r w:rsidRPr="00EE79A1">
        <w:rPr>
          <w:color w:val="444444"/>
          <w:sz w:val="20"/>
          <w:szCs w:val="20"/>
          <w:lang w:eastAsia="nb-NO"/>
        </w:rPr>
        <w:t> ISSN 1661-7827. </w:t>
      </w:r>
      <w:r w:rsidRPr="00EE79A1">
        <w:rPr>
          <w:i/>
          <w:iCs/>
          <w:color w:val="444444"/>
          <w:sz w:val="20"/>
          <w:szCs w:val="20"/>
          <w:bdr w:val="none" w:sz="0" w:space="0" w:color="auto" w:frame="1"/>
          <w:lang w:eastAsia="nb-NO"/>
        </w:rPr>
        <w:t> </w:t>
      </w:r>
      <w:r w:rsidRPr="00EE79A1">
        <w:rPr>
          <w:i/>
          <w:iCs/>
          <w:color w:val="444444"/>
          <w:sz w:val="20"/>
          <w:szCs w:val="20"/>
          <w:bdr w:val="none" w:sz="0" w:space="0" w:color="auto" w:frame="1"/>
          <w:lang w:val="da-DK" w:eastAsia="nb-NO"/>
        </w:rPr>
        <w:t>16</w:t>
      </w:r>
      <w:r w:rsidRPr="00EE79A1">
        <w:rPr>
          <w:color w:val="444444"/>
          <w:sz w:val="20"/>
          <w:szCs w:val="20"/>
          <w:lang w:val="da-DK" w:eastAsia="nb-NO"/>
        </w:rPr>
        <w:t>(23)</w:t>
      </w:r>
    </w:p>
    <w:p w:rsidR="00286322" w:rsidRPr="00EE79A1" w:rsidRDefault="00286322" w:rsidP="00F16429">
      <w:pPr>
        <w:pBdr>
          <w:bottom w:val="single" w:sz="18" w:space="11" w:color="EAEAEA"/>
        </w:pBdr>
        <w:shd w:val="clear" w:color="auto" w:fill="FFFFFF"/>
        <w:textAlignment w:val="baseline"/>
        <w:rPr>
          <w:sz w:val="20"/>
          <w:szCs w:val="20"/>
          <w:lang w:val="da-DK"/>
        </w:rPr>
      </w:pPr>
    </w:p>
    <w:p w:rsidR="00324344" w:rsidRPr="00EE79A1" w:rsidRDefault="00FA3D85" w:rsidP="00F16429">
      <w:pPr>
        <w:pBdr>
          <w:bottom w:val="single" w:sz="18" w:space="11" w:color="EAEAEA"/>
        </w:pBdr>
        <w:shd w:val="clear" w:color="auto" w:fill="FFFFFF"/>
        <w:textAlignment w:val="baseline"/>
        <w:rPr>
          <w:color w:val="444444"/>
          <w:sz w:val="20"/>
          <w:szCs w:val="20"/>
          <w:lang w:eastAsia="nb-NO"/>
        </w:rPr>
      </w:pPr>
      <w:r w:rsidRPr="00EE79A1">
        <w:rPr>
          <w:sz w:val="20"/>
          <w:szCs w:val="20"/>
          <w:lang w:val="da-DK"/>
        </w:rPr>
        <w:t>Boer, M.</w:t>
      </w:r>
      <w:r w:rsidR="005A332D" w:rsidRPr="00EE79A1">
        <w:rPr>
          <w:sz w:val="20"/>
          <w:szCs w:val="20"/>
          <w:lang w:val="da-DK"/>
        </w:rPr>
        <w:t>L.</w:t>
      </w:r>
      <w:r w:rsidRPr="00EE79A1">
        <w:rPr>
          <w:sz w:val="20"/>
          <w:szCs w:val="20"/>
          <w:lang w:val="da-DK"/>
        </w:rPr>
        <w:t xml:space="preserve"> de, Bondevik, H., </w:t>
      </w:r>
      <w:r w:rsidRPr="00EE79A1">
        <w:rPr>
          <w:b/>
          <w:sz w:val="20"/>
          <w:szCs w:val="20"/>
          <w:lang w:val="da-DK"/>
        </w:rPr>
        <w:t>Solbrække, K.N</w:t>
      </w:r>
      <w:r w:rsidRPr="00EE79A1">
        <w:rPr>
          <w:sz w:val="20"/>
          <w:szCs w:val="20"/>
          <w:lang w:val="da-DK"/>
        </w:rPr>
        <w:t xml:space="preserve">. (2018) </w:t>
      </w:r>
      <w:r w:rsidR="005A332D" w:rsidRPr="00EE79A1">
        <w:rPr>
          <w:sz w:val="20"/>
          <w:szCs w:val="20"/>
          <w:lang w:val="da-DK"/>
        </w:rPr>
        <w:t>Beyond</w:t>
      </w:r>
      <w:r w:rsidRPr="00EE79A1">
        <w:rPr>
          <w:sz w:val="20"/>
          <w:szCs w:val="20"/>
          <w:lang w:val="da-DK"/>
        </w:rPr>
        <w:t xml:space="preserve"> </w:t>
      </w:r>
      <w:proofErr w:type="spellStart"/>
      <w:r w:rsidRPr="00EE79A1">
        <w:rPr>
          <w:sz w:val="20"/>
          <w:szCs w:val="20"/>
          <w:lang w:val="da-DK"/>
        </w:rPr>
        <w:t>pathology</w:t>
      </w:r>
      <w:proofErr w:type="spellEnd"/>
      <w:r w:rsidRPr="00EE79A1">
        <w:rPr>
          <w:sz w:val="20"/>
          <w:szCs w:val="20"/>
          <w:lang w:val="da-DK"/>
        </w:rPr>
        <w:t xml:space="preserve">. </w:t>
      </w:r>
      <w:r w:rsidR="001F707A" w:rsidRPr="00EE79A1">
        <w:rPr>
          <w:sz w:val="20"/>
          <w:szCs w:val="20"/>
          <w:lang w:val="en-US"/>
        </w:rPr>
        <w:t>Women’s</w:t>
      </w:r>
      <w:r w:rsidR="00324344" w:rsidRPr="00EE79A1">
        <w:rPr>
          <w:sz w:val="20"/>
          <w:szCs w:val="20"/>
          <w:lang w:val="en-US"/>
        </w:rPr>
        <w:t xml:space="preserve"> lived experience of</w:t>
      </w:r>
      <w:r w:rsidR="00286322" w:rsidRPr="00EE79A1">
        <w:rPr>
          <w:sz w:val="20"/>
          <w:szCs w:val="20"/>
          <w:lang w:val="en-US"/>
        </w:rPr>
        <w:t xml:space="preserve"> </w:t>
      </w:r>
      <w:r w:rsidRPr="00EE79A1">
        <w:rPr>
          <w:sz w:val="20"/>
          <w:szCs w:val="20"/>
          <w:lang w:val="en-US"/>
        </w:rPr>
        <w:t>melancholy and mourning in fertility treatment. Medical Humanities</w:t>
      </w:r>
      <w:r w:rsidR="0091601A" w:rsidRPr="00EE79A1">
        <w:rPr>
          <w:rFonts w:ascii="Arial" w:hAnsi="Arial" w:cs="Arial"/>
          <w:color w:val="444444"/>
          <w:sz w:val="20"/>
          <w:szCs w:val="20"/>
          <w:shd w:val="clear" w:color="auto" w:fill="FFFFFF"/>
        </w:rPr>
        <w:t xml:space="preserve"> </w:t>
      </w:r>
      <w:r w:rsidR="0091601A" w:rsidRPr="00EE79A1">
        <w:rPr>
          <w:color w:val="444444"/>
          <w:sz w:val="20"/>
          <w:szCs w:val="20"/>
          <w:shd w:val="clear" w:color="auto" w:fill="FFFFFF"/>
        </w:rPr>
        <w:t>ISSN 1468-215X.</w:t>
      </w:r>
      <w:r w:rsidR="0091601A" w:rsidRPr="00EE79A1">
        <w:rPr>
          <w:rFonts w:ascii="Arial" w:hAnsi="Arial" w:cs="Arial"/>
          <w:color w:val="444444"/>
          <w:sz w:val="20"/>
          <w:szCs w:val="20"/>
          <w:shd w:val="clear" w:color="auto" w:fill="FFFFFF"/>
        </w:rPr>
        <w:t xml:space="preserve"> </w:t>
      </w:r>
      <w:r w:rsidR="00324344" w:rsidRPr="00EE79A1">
        <w:rPr>
          <w:color w:val="444444"/>
          <w:sz w:val="20"/>
          <w:szCs w:val="20"/>
          <w:lang w:eastAsia="nb-NO"/>
        </w:rPr>
        <w:t xml:space="preserve"> </w:t>
      </w:r>
    </w:p>
    <w:p w:rsidR="00324344" w:rsidRPr="00EE79A1" w:rsidRDefault="00324344" w:rsidP="00F16429">
      <w:pPr>
        <w:pBdr>
          <w:bottom w:val="single" w:sz="18" w:space="11" w:color="EAEAEA"/>
        </w:pBdr>
        <w:shd w:val="clear" w:color="auto" w:fill="FFFFFF"/>
        <w:textAlignment w:val="baseline"/>
        <w:rPr>
          <w:color w:val="444444"/>
          <w:sz w:val="20"/>
          <w:szCs w:val="20"/>
          <w:lang w:eastAsia="nb-NO"/>
        </w:rPr>
      </w:pPr>
    </w:p>
    <w:p w:rsidR="00F16429" w:rsidRPr="00EE79A1" w:rsidRDefault="00BE6BF4" w:rsidP="00F16429">
      <w:pPr>
        <w:pBdr>
          <w:bottom w:val="single" w:sz="18" w:space="11" w:color="EAEAEA"/>
        </w:pBdr>
        <w:shd w:val="clear" w:color="auto" w:fill="FFFFFF"/>
        <w:textAlignment w:val="baseline"/>
        <w:rPr>
          <w:color w:val="444444"/>
          <w:sz w:val="20"/>
          <w:szCs w:val="20"/>
          <w:lang w:eastAsia="nb-NO"/>
        </w:rPr>
      </w:pPr>
      <w:r w:rsidRPr="00EE79A1">
        <w:rPr>
          <w:b/>
          <w:noProof/>
          <w:sz w:val="20"/>
          <w:szCs w:val="20"/>
          <w:lang w:val="en-US"/>
        </w:rPr>
        <w:t xml:space="preserve">Solbrække, K. N., </w:t>
      </w:r>
      <w:r w:rsidRPr="00EE79A1">
        <w:rPr>
          <w:noProof/>
          <w:sz w:val="20"/>
          <w:szCs w:val="20"/>
          <w:lang w:val="en-US"/>
        </w:rPr>
        <w:t xml:space="preserve">Søiland, H., Lode, K. Gripsrud, B. H. (2017) </w:t>
      </w:r>
      <w:r w:rsidRPr="00EE79A1">
        <w:rPr>
          <w:rFonts w:eastAsia="SimSun"/>
          <w:color w:val="212121"/>
          <w:sz w:val="20"/>
          <w:szCs w:val="20"/>
          <w:lang w:eastAsia="zh-CN"/>
        </w:rPr>
        <w:t xml:space="preserve">Our Genes, Our Selves: Hereditary breast cancer and biological citizenship in Norway. </w:t>
      </w:r>
      <w:r w:rsidRPr="00EE79A1">
        <w:rPr>
          <w:rFonts w:eastAsia="SimSun"/>
          <w:i/>
          <w:color w:val="212121"/>
          <w:sz w:val="20"/>
          <w:szCs w:val="20"/>
          <w:lang w:eastAsia="zh-CN"/>
        </w:rPr>
        <w:t>Medicine, Health Care and Philosophy</w:t>
      </w:r>
      <w:r w:rsidR="00F16429" w:rsidRPr="00EE79A1">
        <w:rPr>
          <w:rFonts w:eastAsia="SimSun"/>
          <w:color w:val="212121"/>
          <w:sz w:val="20"/>
          <w:szCs w:val="20"/>
          <w:lang w:eastAsia="zh-CN"/>
        </w:rPr>
        <w:t xml:space="preserve">. </w:t>
      </w:r>
      <w:r w:rsidR="00324344" w:rsidRPr="00EE79A1">
        <w:rPr>
          <w:color w:val="444444"/>
          <w:sz w:val="20"/>
          <w:szCs w:val="20"/>
        </w:rPr>
        <w:t xml:space="preserve">ISSN 1386 </w:t>
      </w:r>
      <w:r w:rsidRPr="00EE79A1">
        <w:rPr>
          <w:color w:val="444444"/>
          <w:sz w:val="20"/>
          <w:szCs w:val="20"/>
        </w:rPr>
        <w:t xml:space="preserve">7423. </w:t>
      </w:r>
      <w:r w:rsidRPr="00EE79A1">
        <w:rPr>
          <w:i/>
          <w:iCs/>
          <w:color w:val="444444"/>
          <w:sz w:val="20"/>
          <w:szCs w:val="20"/>
        </w:rPr>
        <w:t> 20</w:t>
      </w:r>
      <w:r w:rsidR="00F16429" w:rsidRPr="00EE79A1">
        <w:rPr>
          <w:color w:val="444444"/>
          <w:sz w:val="20"/>
          <w:szCs w:val="20"/>
        </w:rPr>
        <w:t xml:space="preserve">(1). </w:t>
      </w:r>
    </w:p>
    <w:p w:rsidR="00F16429" w:rsidRPr="00EE79A1" w:rsidRDefault="00F16429" w:rsidP="00F16429">
      <w:pPr>
        <w:pBdr>
          <w:bottom w:val="single" w:sz="18" w:space="11" w:color="EAEAEA"/>
        </w:pBdr>
        <w:shd w:val="clear" w:color="auto" w:fill="FFFFFF"/>
        <w:textAlignment w:val="baseline"/>
        <w:rPr>
          <w:color w:val="444444"/>
          <w:sz w:val="20"/>
          <w:szCs w:val="20"/>
          <w:lang w:eastAsia="nb-NO"/>
        </w:rPr>
      </w:pPr>
    </w:p>
    <w:p w:rsidR="00F16429" w:rsidRPr="00EE79A1" w:rsidRDefault="00064337" w:rsidP="00F16429">
      <w:pPr>
        <w:pBdr>
          <w:bottom w:val="single" w:sz="18" w:space="11" w:color="EAEAEA"/>
        </w:pBdr>
        <w:shd w:val="clear" w:color="auto" w:fill="FFFFFF"/>
        <w:textAlignment w:val="baseline"/>
        <w:rPr>
          <w:color w:val="444444"/>
          <w:sz w:val="20"/>
          <w:szCs w:val="20"/>
          <w:lang w:eastAsia="nb-NO"/>
        </w:rPr>
      </w:pPr>
      <w:r w:rsidRPr="00EE79A1">
        <w:rPr>
          <w:b/>
          <w:color w:val="444444"/>
          <w:sz w:val="20"/>
          <w:szCs w:val="20"/>
        </w:rPr>
        <w:t>Solbrække, K.N.</w:t>
      </w:r>
      <w:r w:rsidRPr="00EE79A1">
        <w:rPr>
          <w:color w:val="444444"/>
          <w:sz w:val="20"/>
          <w:szCs w:val="20"/>
        </w:rPr>
        <w:t xml:space="preserve"> (2016). Gender, health and well-being. Perspectives, issues and future possibilities from the Norwegian context, In Anna </w:t>
      </w:r>
      <w:proofErr w:type="spellStart"/>
      <w:r w:rsidRPr="00EE79A1">
        <w:rPr>
          <w:color w:val="444444"/>
          <w:sz w:val="20"/>
          <w:szCs w:val="20"/>
        </w:rPr>
        <w:t>Warat</w:t>
      </w:r>
      <w:proofErr w:type="spellEnd"/>
      <w:r w:rsidRPr="00EE79A1">
        <w:rPr>
          <w:color w:val="444444"/>
          <w:sz w:val="20"/>
          <w:szCs w:val="20"/>
        </w:rPr>
        <w:t xml:space="preserve">; </w:t>
      </w:r>
      <w:proofErr w:type="spellStart"/>
      <w:r w:rsidRPr="00EE79A1">
        <w:rPr>
          <w:color w:val="444444"/>
          <w:sz w:val="20"/>
          <w:szCs w:val="20"/>
        </w:rPr>
        <w:t>Ewa</w:t>
      </w:r>
      <w:proofErr w:type="spellEnd"/>
      <w:r w:rsidRPr="00EE79A1">
        <w:rPr>
          <w:color w:val="444444"/>
          <w:sz w:val="20"/>
          <w:szCs w:val="20"/>
        </w:rPr>
        <w:t xml:space="preserve"> </w:t>
      </w:r>
      <w:proofErr w:type="spellStart"/>
      <w:r w:rsidRPr="00EE79A1">
        <w:rPr>
          <w:color w:val="444444"/>
          <w:sz w:val="20"/>
          <w:szCs w:val="20"/>
        </w:rPr>
        <w:t>Krzaklewska</w:t>
      </w:r>
      <w:proofErr w:type="spellEnd"/>
      <w:r w:rsidRPr="00EE79A1">
        <w:rPr>
          <w:color w:val="444444"/>
          <w:sz w:val="20"/>
          <w:szCs w:val="20"/>
        </w:rPr>
        <w:t xml:space="preserve">; Anna </w:t>
      </w:r>
      <w:proofErr w:type="spellStart"/>
      <w:r w:rsidRPr="00EE79A1">
        <w:rPr>
          <w:color w:val="444444"/>
          <w:sz w:val="20"/>
          <w:szCs w:val="20"/>
        </w:rPr>
        <w:t>Ratecka</w:t>
      </w:r>
      <w:proofErr w:type="spellEnd"/>
      <w:r w:rsidRPr="00EE79A1">
        <w:rPr>
          <w:color w:val="444444"/>
          <w:sz w:val="20"/>
          <w:szCs w:val="20"/>
        </w:rPr>
        <w:t xml:space="preserve"> &amp; </w:t>
      </w:r>
      <w:proofErr w:type="spellStart"/>
      <w:r w:rsidRPr="00EE79A1">
        <w:rPr>
          <w:color w:val="444444"/>
          <w:sz w:val="20"/>
          <w:szCs w:val="20"/>
        </w:rPr>
        <w:t>Krystyna</w:t>
      </w:r>
      <w:proofErr w:type="spellEnd"/>
      <w:r w:rsidRPr="00EE79A1">
        <w:rPr>
          <w:color w:val="444444"/>
          <w:sz w:val="20"/>
          <w:szCs w:val="20"/>
        </w:rPr>
        <w:t xml:space="preserve"> </w:t>
      </w:r>
      <w:proofErr w:type="spellStart"/>
      <w:r w:rsidRPr="00EE79A1">
        <w:rPr>
          <w:color w:val="444444"/>
          <w:sz w:val="20"/>
          <w:szCs w:val="20"/>
        </w:rPr>
        <w:t>Slany</w:t>
      </w:r>
      <w:proofErr w:type="spellEnd"/>
      <w:r w:rsidRPr="00EE79A1">
        <w:rPr>
          <w:color w:val="444444"/>
          <w:sz w:val="20"/>
          <w:szCs w:val="20"/>
        </w:rPr>
        <w:t> (ed.), </w:t>
      </w:r>
      <w:r w:rsidRPr="00EE79A1">
        <w:rPr>
          <w:i/>
          <w:iCs/>
          <w:color w:val="444444"/>
          <w:sz w:val="20"/>
          <w:szCs w:val="20"/>
        </w:rPr>
        <w:t>Gender Equality and Quality of Life: Perspectives from Poland and Norway</w:t>
      </w:r>
      <w:r w:rsidRPr="00EE79A1">
        <w:rPr>
          <w:color w:val="444444"/>
          <w:sz w:val="20"/>
          <w:szCs w:val="20"/>
        </w:rPr>
        <w:t>.  Peter Lang Publishing Group.  ISBN 9783631675755.  Part II. 173-194.</w:t>
      </w:r>
    </w:p>
    <w:p w:rsidR="00F16429" w:rsidRPr="00EE79A1" w:rsidRDefault="00F16429" w:rsidP="00F16429">
      <w:pPr>
        <w:pBdr>
          <w:bottom w:val="single" w:sz="18" w:space="11" w:color="EAEAEA"/>
        </w:pBdr>
        <w:shd w:val="clear" w:color="auto" w:fill="FFFFFF"/>
        <w:textAlignment w:val="baseline"/>
        <w:rPr>
          <w:color w:val="444444"/>
          <w:sz w:val="20"/>
          <w:szCs w:val="20"/>
          <w:lang w:eastAsia="nb-NO"/>
        </w:rPr>
      </w:pPr>
    </w:p>
    <w:p w:rsidR="00F16429" w:rsidRPr="00EE79A1" w:rsidRDefault="00064337" w:rsidP="00F16429">
      <w:pPr>
        <w:pBdr>
          <w:bottom w:val="single" w:sz="18" w:space="11" w:color="EAEAEA"/>
        </w:pBdr>
        <w:shd w:val="clear" w:color="auto" w:fill="FFFFFF"/>
        <w:textAlignment w:val="baseline"/>
        <w:rPr>
          <w:color w:val="444444"/>
          <w:sz w:val="20"/>
          <w:szCs w:val="20"/>
          <w:lang w:eastAsia="nb-NO"/>
        </w:rPr>
      </w:pPr>
      <w:r w:rsidRPr="00EE79A1">
        <w:rPr>
          <w:b/>
          <w:noProof/>
          <w:sz w:val="20"/>
          <w:szCs w:val="20"/>
          <w:lang w:val="en-US"/>
        </w:rPr>
        <w:t>Solbrække, K.N</w:t>
      </w:r>
      <w:r w:rsidRPr="00EE79A1">
        <w:rPr>
          <w:noProof/>
          <w:sz w:val="20"/>
          <w:szCs w:val="20"/>
          <w:lang w:val="en-US"/>
        </w:rPr>
        <w:t xml:space="preserve">. &amp; Lorem, G. (2016) Breast-cancer-ization explored; Social experiences of gyneacological cancer in a Norwegian context. </w:t>
      </w:r>
      <w:r w:rsidRPr="00EE79A1">
        <w:rPr>
          <w:i/>
          <w:noProof/>
          <w:sz w:val="20"/>
          <w:szCs w:val="20"/>
          <w:lang w:val="en-US"/>
        </w:rPr>
        <w:t>Sociology of Health &amp; Illness.</w:t>
      </w:r>
      <w:r w:rsidRPr="00EE79A1">
        <w:rPr>
          <w:noProof/>
          <w:sz w:val="20"/>
          <w:szCs w:val="20"/>
          <w:lang w:val="en-US"/>
        </w:rPr>
        <w:t xml:space="preserve"> </w:t>
      </w:r>
      <w:r w:rsidRPr="00EE79A1">
        <w:rPr>
          <w:sz w:val="20"/>
          <w:szCs w:val="20"/>
        </w:rPr>
        <w:t>ISSN 0141-9889.</w:t>
      </w:r>
      <w:r w:rsidRPr="00EE79A1">
        <w:rPr>
          <w:i/>
          <w:iCs/>
          <w:sz w:val="20"/>
          <w:szCs w:val="20"/>
          <w:lang w:val="en-US"/>
        </w:rPr>
        <w:t>38</w:t>
      </w:r>
      <w:r w:rsidR="009C789E" w:rsidRPr="00EE79A1">
        <w:rPr>
          <w:sz w:val="20"/>
          <w:szCs w:val="20"/>
          <w:lang w:val="en-US"/>
        </w:rPr>
        <w:t>(8), s 1258- 1271</w:t>
      </w:r>
      <w:r w:rsidRPr="00EE79A1">
        <w:rPr>
          <w:sz w:val="20"/>
          <w:szCs w:val="20"/>
          <w:lang w:val="en-US"/>
        </w:rPr>
        <w:t>. </w:t>
      </w:r>
      <w:proofErr w:type="spellStart"/>
      <w:proofErr w:type="gramStart"/>
      <w:r w:rsidRPr="00EE79A1">
        <w:rPr>
          <w:sz w:val="20"/>
          <w:szCs w:val="20"/>
          <w:lang w:val="en-US"/>
        </w:rPr>
        <w:t>doi</w:t>
      </w:r>
      <w:proofErr w:type="spellEnd"/>
      <w:proofErr w:type="gramEnd"/>
      <w:r w:rsidRPr="00EE79A1">
        <w:rPr>
          <w:sz w:val="20"/>
          <w:szCs w:val="20"/>
          <w:lang w:val="en-US"/>
        </w:rPr>
        <w:t xml:space="preserve">: </w:t>
      </w:r>
      <w:hyperlink r:id="rId13" w:history="1">
        <w:r w:rsidRPr="00EE79A1">
          <w:rPr>
            <w:sz w:val="20"/>
            <w:szCs w:val="20"/>
            <w:lang w:val="en-US"/>
          </w:rPr>
          <w:t>10.1111/1467-9566.12459</w:t>
        </w:r>
      </w:hyperlink>
    </w:p>
    <w:p w:rsidR="00324344" w:rsidRPr="00EE79A1" w:rsidRDefault="00324344" w:rsidP="00324344">
      <w:pPr>
        <w:pBdr>
          <w:bottom w:val="single" w:sz="18" w:space="11" w:color="EAEAEA"/>
        </w:pBdr>
        <w:shd w:val="clear" w:color="auto" w:fill="FFFFFF"/>
        <w:textAlignment w:val="baseline"/>
        <w:rPr>
          <w:color w:val="444444"/>
          <w:sz w:val="20"/>
          <w:szCs w:val="20"/>
          <w:lang w:eastAsia="nb-NO"/>
        </w:rPr>
      </w:pPr>
    </w:p>
    <w:p w:rsidR="00324344" w:rsidRPr="00EE79A1" w:rsidRDefault="00BE6BF4" w:rsidP="00324344">
      <w:pPr>
        <w:pBdr>
          <w:bottom w:val="single" w:sz="18" w:space="11" w:color="EAEAEA"/>
        </w:pBdr>
        <w:shd w:val="clear" w:color="auto" w:fill="FFFFFF"/>
        <w:textAlignment w:val="baseline"/>
        <w:rPr>
          <w:color w:val="444444"/>
          <w:sz w:val="20"/>
          <w:szCs w:val="20"/>
          <w:lang w:eastAsia="nb-NO"/>
        </w:rPr>
      </w:pPr>
      <w:r w:rsidRPr="00EE79A1">
        <w:rPr>
          <w:noProof/>
          <w:sz w:val="20"/>
          <w:szCs w:val="20"/>
        </w:rPr>
        <w:t xml:space="preserve">Lerum, S.V., </w:t>
      </w:r>
      <w:r w:rsidRPr="00EE79A1">
        <w:rPr>
          <w:b/>
          <w:noProof/>
          <w:sz w:val="20"/>
          <w:szCs w:val="20"/>
        </w:rPr>
        <w:t>Solbrække, K.N.,</w:t>
      </w:r>
      <w:r w:rsidRPr="00EE79A1">
        <w:rPr>
          <w:noProof/>
          <w:sz w:val="20"/>
          <w:szCs w:val="20"/>
        </w:rPr>
        <w:t xml:space="preserve"> Holmoy, T., &amp; Frich, J. C. (2015). Unstable terminality: negotiating the meaning of chronicity and terminality in motor neurone disease. </w:t>
      </w:r>
      <w:r w:rsidRPr="00EE79A1">
        <w:rPr>
          <w:i/>
          <w:noProof/>
          <w:sz w:val="20"/>
          <w:szCs w:val="20"/>
        </w:rPr>
        <w:t>Sociology of Health &amp; Illness, 37</w:t>
      </w:r>
      <w:r w:rsidRPr="00EE79A1">
        <w:rPr>
          <w:noProof/>
          <w:sz w:val="20"/>
          <w:szCs w:val="20"/>
        </w:rPr>
        <w:t xml:space="preserve">(1), 81-96.  </w:t>
      </w:r>
      <w:proofErr w:type="spellStart"/>
      <w:proofErr w:type="gramStart"/>
      <w:r w:rsidRPr="00EE79A1">
        <w:rPr>
          <w:sz w:val="20"/>
          <w:szCs w:val="20"/>
        </w:rPr>
        <w:t>doi</w:t>
      </w:r>
      <w:proofErr w:type="spellEnd"/>
      <w:proofErr w:type="gramEnd"/>
      <w:r w:rsidRPr="00EE79A1">
        <w:rPr>
          <w:sz w:val="20"/>
          <w:szCs w:val="20"/>
        </w:rPr>
        <w:t xml:space="preserve">: </w:t>
      </w:r>
      <w:hyperlink r:id="rId14" w:history="1">
        <w:r w:rsidRPr="00EE79A1">
          <w:rPr>
            <w:sz w:val="20"/>
            <w:szCs w:val="20"/>
          </w:rPr>
          <w:t>10.1111/1467-9566.12182</w:t>
        </w:r>
      </w:hyperlink>
      <w:r w:rsidRPr="00EE79A1">
        <w:rPr>
          <w:sz w:val="20"/>
          <w:szCs w:val="20"/>
        </w:rPr>
        <w:t xml:space="preserve"> </w:t>
      </w:r>
      <w:r w:rsidRPr="00EE79A1">
        <w:rPr>
          <w:noProof/>
          <w:sz w:val="20"/>
          <w:szCs w:val="20"/>
        </w:rPr>
        <w:t xml:space="preserve">   </w:t>
      </w:r>
    </w:p>
    <w:p w:rsidR="00324344" w:rsidRPr="00EE79A1" w:rsidRDefault="00324344" w:rsidP="00324344">
      <w:pPr>
        <w:pBdr>
          <w:bottom w:val="single" w:sz="18" w:space="11" w:color="EAEAEA"/>
        </w:pBdr>
        <w:shd w:val="clear" w:color="auto" w:fill="FFFFFF"/>
        <w:textAlignment w:val="baseline"/>
        <w:rPr>
          <w:color w:val="444444"/>
          <w:sz w:val="20"/>
          <w:szCs w:val="20"/>
          <w:lang w:eastAsia="nb-NO"/>
        </w:rPr>
      </w:pPr>
    </w:p>
    <w:p w:rsidR="00324344" w:rsidRPr="00EE79A1" w:rsidRDefault="005A332D" w:rsidP="00324344">
      <w:pPr>
        <w:pBdr>
          <w:bottom w:val="single" w:sz="18" w:space="11" w:color="EAEAEA"/>
        </w:pBdr>
        <w:shd w:val="clear" w:color="auto" w:fill="FFFFFF"/>
        <w:textAlignment w:val="baseline"/>
        <w:rPr>
          <w:color w:val="444444"/>
          <w:sz w:val="20"/>
          <w:szCs w:val="20"/>
          <w:lang w:eastAsia="nb-NO"/>
        </w:rPr>
      </w:pPr>
      <w:r w:rsidRPr="00EE79A1">
        <w:rPr>
          <w:b/>
          <w:noProof/>
          <w:sz w:val="20"/>
          <w:szCs w:val="20"/>
        </w:rPr>
        <w:t>Solbrække, K. N</w:t>
      </w:r>
      <w:r w:rsidRPr="00EE79A1">
        <w:rPr>
          <w:noProof/>
          <w:sz w:val="20"/>
          <w:szCs w:val="20"/>
        </w:rPr>
        <w:t>.Bondevik, H. (2015). Absent organs - Present selves: Exploring embodiment and gender identity in young Norwegian women’s accounts of</w:t>
      </w:r>
      <w:r w:rsidRPr="00EE79A1">
        <w:rPr>
          <w:rFonts w:eastAsia="SimSun"/>
          <w:kern w:val="24"/>
          <w:sz w:val="20"/>
          <w:szCs w:val="20"/>
          <w:lang w:eastAsia="zh-CN"/>
        </w:rPr>
        <w:t xml:space="preserve"> </w:t>
      </w:r>
      <w:r w:rsidRPr="00EE79A1">
        <w:rPr>
          <w:noProof/>
          <w:sz w:val="20"/>
          <w:szCs w:val="20"/>
        </w:rPr>
        <w:t xml:space="preserve">hysterectomy. </w:t>
      </w:r>
      <w:r w:rsidRPr="00EE79A1">
        <w:rPr>
          <w:i/>
          <w:noProof/>
          <w:sz w:val="20"/>
          <w:szCs w:val="20"/>
        </w:rPr>
        <w:t>Int Journal of Qualitative Studies on Health and Well-being, 10</w:t>
      </w:r>
      <w:r w:rsidR="00324344" w:rsidRPr="00EE79A1">
        <w:rPr>
          <w:noProof/>
          <w:sz w:val="20"/>
          <w:szCs w:val="20"/>
        </w:rPr>
        <w:t xml:space="preserve">. </w:t>
      </w:r>
    </w:p>
    <w:p w:rsidR="00324344" w:rsidRDefault="00324344" w:rsidP="00324344">
      <w:pPr>
        <w:pBdr>
          <w:bottom w:val="single" w:sz="18" w:space="11" w:color="EAEAEA"/>
        </w:pBdr>
        <w:shd w:val="clear" w:color="auto" w:fill="FFFFFF"/>
        <w:textAlignment w:val="baseline"/>
        <w:rPr>
          <w:color w:val="444444"/>
          <w:szCs w:val="22"/>
          <w:lang w:eastAsia="nb-NO"/>
        </w:rPr>
      </w:pPr>
    </w:p>
    <w:p w:rsidR="00FF550F" w:rsidRDefault="00095090" w:rsidP="00FF550F">
      <w:pPr>
        <w:pBdr>
          <w:bottom w:val="single" w:sz="18" w:space="11" w:color="EAEAEA"/>
        </w:pBdr>
        <w:shd w:val="clear" w:color="auto" w:fill="FFFFFF"/>
        <w:textAlignment w:val="baseline"/>
        <w:rPr>
          <w:b/>
        </w:rPr>
      </w:pPr>
      <w:r w:rsidRPr="00095090">
        <w:rPr>
          <w:b/>
        </w:rPr>
        <w:t>Invited presentations to peer-reviewed, internationally established c</w:t>
      </w:r>
      <w:r w:rsidR="00FD1C42">
        <w:rPr>
          <w:b/>
        </w:rPr>
        <w:t xml:space="preserve">onferences and/or </w:t>
      </w:r>
      <w:proofErr w:type="spellStart"/>
      <w:r w:rsidR="00FD1C42">
        <w:rPr>
          <w:b/>
        </w:rPr>
        <w:t>int</w:t>
      </w:r>
      <w:proofErr w:type="spellEnd"/>
      <w:r w:rsidR="00FD1C42">
        <w:rPr>
          <w:b/>
        </w:rPr>
        <w:t xml:space="preserve"> </w:t>
      </w:r>
      <w:r w:rsidRPr="00095090">
        <w:rPr>
          <w:b/>
        </w:rPr>
        <w:t>advanced schools</w:t>
      </w:r>
    </w:p>
    <w:p w:rsidR="00FD1C42" w:rsidRPr="00FD1C42" w:rsidRDefault="00FD1C42" w:rsidP="00FD1C42">
      <w:pPr>
        <w:pStyle w:val="ListParagraph"/>
        <w:numPr>
          <w:ilvl w:val="0"/>
          <w:numId w:val="23"/>
        </w:numPr>
        <w:pBdr>
          <w:bottom w:val="single" w:sz="18" w:space="11" w:color="EAEAEA"/>
        </w:pBdr>
        <w:shd w:val="clear" w:color="auto" w:fill="FFFFFF"/>
        <w:textAlignment w:val="baseline"/>
        <w:rPr>
          <w:rFonts w:ascii="Times New Roman" w:hAnsi="Times New Roman"/>
          <w:szCs w:val="24"/>
          <w:lang w:val="en-GB" w:eastAsia="en-GB"/>
        </w:rPr>
      </w:pPr>
      <w:r w:rsidRPr="00FD1C42">
        <w:rPr>
          <w:rFonts w:ascii="Times New Roman" w:hAnsi="Times New Roman"/>
          <w:lang w:val="en-GB"/>
        </w:rPr>
        <w:t xml:space="preserve">“Interdisciplinary collaborations on the </w:t>
      </w:r>
      <w:proofErr w:type="spellStart"/>
      <w:r w:rsidRPr="00FD1C42">
        <w:rPr>
          <w:rFonts w:ascii="Times New Roman" w:hAnsi="Times New Roman"/>
          <w:lang w:val="en-GB"/>
        </w:rPr>
        <w:t>Biomedicalized</w:t>
      </w:r>
      <w:proofErr w:type="spellEnd"/>
      <w:r w:rsidRPr="00FD1C42">
        <w:rPr>
          <w:rFonts w:ascii="Times New Roman" w:hAnsi="Times New Roman"/>
          <w:lang w:val="en-GB"/>
        </w:rPr>
        <w:t xml:space="preserve"> Female Body: Experiences and Future possibilities”. Key Note at the International conference </w:t>
      </w:r>
      <w:r w:rsidRPr="00FD1C42">
        <w:rPr>
          <w:rFonts w:ascii="Times New Roman" w:hAnsi="Times New Roman"/>
          <w:color w:val="1D1D1B"/>
          <w:kern w:val="36"/>
          <w:lang w:val="en-GB" w:eastAsia="nb-NO"/>
        </w:rPr>
        <w:t xml:space="preserve">Futures ahead - Translations and collaborations between medicine, social science and the humanities. </w:t>
      </w:r>
      <w:r w:rsidRPr="00FD1C42">
        <w:rPr>
          <w:rFonts w:ascii="Times New Roman" w:hAnsi="Times New Roman"/>
          <w:color w:val="1D1D1B"/>
          <w:shd w:val="clear" w:color="auto" w:fill="FFFFFF"/>
          <w:lang w:val="en-GB"/>
        </w:rPr>
        <w:t>Centre for Medical Humanities and Bioethics, Linköping University. (</w:t>
      </w:r>
      <w:r w:rsidRPr="00FD1C42">
        <w:rPr>
          <w:rFonts w:ascii="Times New Roman" w:hAnsi="Times New Roman"/>
          <w:color w:val="1D1D1B"/>
          <w:kern w:val="36"/>
          <w:lang w:val="en-GB" w:eastAsia="nb-NO"/>
        </w:rPr>
        <w:t xml:space="preserve">2020) </w:t>
      </w:r>
      <w:r w:rsidRPr="00FD1C42">
        <w:rPr>
          <w:rFonts w:ascii="Times New Roman" w:hAnsi="Times New Roman"/>
          <w:i/>
          <w:color w:val="1D1D1B"/>
          <w:kern w:val="36"/>
          <w:lang w:val="en-GB" w:eastAsia="nb-NO"/>
        </w:rPr>
        <w:t>Postponed due to COVID-19</w:t>
      </w:r>
    </w:p>
    <w:p w:rsidR="00FD1C42" w:rsidRPr="00FD1C42" w:rsidRDefault="00FD1C42" w:rsidP="00FD1C42">
      <w:pPr>
        <w:pStyle w:val="ListParagraph"/>
        <w:numPr>
          <w:ilvl w:val="0"/>
          <w:numId w:val="23"/>
        </w:numPr>
        <w:pBdr>
          <w:bottom w:val="single" w:sz="18" w:space="11" w:color="EAEAEA"/>
        </w:pBdr>
        <w:shd w:val="clear" w:color="auto" w:fill="FFFFFF"/>
        <w:textAlignment w:val="baseline"/>
        <w:rPr>
          <w:rFonts w:ascii="Times New Roman" w:hAnsi="Times New Roman"/>
          <w:szCs w:val="24"/>
          <w:lang w:val="en-GB" w:eastAsia="en-GB"/>
        </w:rPr>
      </w:pPr>
      <w:r w:rsidRPr="00FD1C42">
        <w:rPr>
          <w:rFonts w:ascii="Times New Roman" w:hAnsi="Times New Roman"/>
          <w:lang w:val="en-GB" w:eastAsia="en-GB"/>
        </w:rPr>
        <w:t>“Investigating the politics of cancer survivorship</w:t>
      </w:r>
      <w:r w:rsidRPr="00FD1C42">
        <w:rPr>
          <w:rFonts w:ascii="Times New Roman" w:hAnsi="Times New Roman"/>
          <w:lang w:val="en-GB"/>
        </w:rPr>
        <w:t xml:space="preserve">”. Paper presentation at the </w:t>
      </w:r>
      <w:proofErr w:type="gramStart"/>
      <w:r w:rsidRPr="00FD1C42">
        <w:rPr>
          <w:rFonts w:ascii="Times New Roman" w:hAnsi="Times New Roman"/>
          <w:lang w:val="en-GB"/>
        </w:rPr>
        <w:t>International  conference</w:t>
      </w:r>
      <w:proofErr w:type="gramEnd"/>
      <w:r w:rsidRPr="00FD1C42">
        <w:rPr>
          <w:rFonts w:ascii="Times New Roman" w:hAnsi="Times New Roman"/>
          <w:lang w:val="en-GB"/>
        </w:rPr>
        <w:t xml:space="preserve"> Chronic living - </w:t>
      </w:r>
      <w:r w:rsidRPr="00FD1C42">
        <w:rPr>
          <w:rFonts w:ascii="Times New Roman" w:hAnsi="Times New Roman"/>
          <w:bdr w:val="none" w:sz="0" w:space="0" w:color="auto" w:frame="1"/>
          <w:lang w:val="en-GB" w:eastAsia="nb-NO"/>
        </w:rPr>
        <w:t>quality, vitality and health in the 21</w:t>
      </w:r>
      <w:r w:rsidRPr="00FD1C42">
        <w:rPr>
          <w:rFonts w:ascii="Times New Roman" w:hAnsi="Times New Roman"/>
          <w:bdr w:val="none" w:sz="0" w:space="0" w:color="auto" w:frame="1"/>
          <w:vertAlign w:val="superscript"/>
          <w:lang w:val="en-GB" w:eastAsia="nb-NO"/>
        </w:rPr>
        <w:t>st</w:t>
      </w:r>
      <w:r w:rsidRPr="00FD1C42">
        <w:rPr>
          <w:rFonts w:ascii="Times New Roman" w:hAnsi="Times New Roman"/>
          <w:bdr w:val="none" w:sz="0" w:space="0" w:color="auto" w:frame="1"/>
          <w:lang w:val="en-GB" w:eastAsia="nb-NO"/>
        </w:rPr>
        <w:t xml:space="preserve"> century. </w:t>
      </w:r>
      <w:proofErr w:type="spellStart"/>
      <w:r w:rsidRPr="00FD1C42">
        <w:rPr>
          <w:rFonts w:ascii="Times New Roman" w:hAnsi="Times New Roman"/>
          <w:bdr w:val="none" w:sz="0" w:space="0" w:color="auto" w:frame="1"/>
          <w:lang w:eastAsia="nb-NO"/>
        </w:rPr>
        <w:t>University</w:t>
      </w:r>
      <w:proofErr w:type="spellEnd"/>
      <w:r w:rsidRPr="00FD1C42">
        <w:rPr>
          <w:rFonts w:ascii="Times New Roman" w:hAnsi="Times New Roman"/>
          <w:bdr w:val="none" w:sz="0" w:space="0" w:color="auto" w:frame="1"/>
          <w:lang w:eastAsia="nb-NO"/>
        </w:rPr>
        <w:t xml:space="preserve"> </w:t>
      </w:r>
      <w:proofErr w:type="spellStart"/>
      <w:r w:rsidRPr="00FD1C42">
        <w:rPr>
          <w:rFonts w:ascii="Times New Roman" w:hAnsi="Times New Roman"/>
          <w:bdr w:val="none" w:sz="0" w:space="0" w:color="auto" w:frame="1"/>
          <w:lang w:eastAsia="nb-NO"/>
        </w:rPr>
        <w:t>of</w:t>
      </w:r>
      <w:proofErr w:type="spellEnd"/>
      <w:r w:rsidRPr="00FD1C42">
        <w:rPr>
          <w:rFonts w:ascii="Times New Roman" w:hAnsi="Times New Roman"/>
          <w:bdr w:val="none" w:sz="0" w:space="0" w:color="auto" w:frame="1"/>
          <w:lang w:eastAsia="nb-NO"/>
        </w:rPr>
        <w:t xml:space="preserve"> Copenhagen. (2021). </w:t>
      </w:r>
    </w:p>
    <w:p w:rsidR="00FD1C42" w:rsidRPr="00FD1C42" w:rsidRDefault="00FD1C42" w:rsidP="00FD1C42">
      <w:pPr>
        <w:pStyle w:val="ListParagraph"/>
        <w:numPr>
          <w:ilvl w:val="0"/>
          <w:numId w:val="23"/>
        </w:numPr>
        <w:pBdr>
          <w:bottom w:val="single" w:sz="18" w:space="11" w:color="EAEAEA"/>
        </w:pBdr>
        <w:shd w:val="clear" w:color="auto" w:fill="FFFFFF"/>
        <w:textAlignment w:val="baseline"/>
        <w:rPr>
          <w:rFonts w:ascii="Times New Roman" w:hAnsi="Times New Roman"/>
          <w:szCs w:val="24"/>
          <w:lang w:val="en-GB" w:eastAsia="en-GB"/>
        </w:rPr>
      </w:pPr>
      <w:r w:rsidRPr="00FD1C42">
        <w:rPr>
          <w:rFonts w:ascii="Times New Roman" w:hAnsi="Times New Roman"/>
          <w:lang w:val="en-US"/>
        </w:rPr>
        <w:t xml:space="preserve">“Gendering Cancer. On the senses of being a secondary cancer survivor”. Key Note at the international Research seminar </w:t>
      </w:r>
      <w:proofErr w:type="spellStart"/>
      <w:r w:rsidRPr="00FD1C42">
        <w:rPr>
          <w:rFonts w:ascii="Times New Roman" w:hAnsi="Times New Roman"/>
          <w:lang w:val="en-US"/>
        </w:rPr>
        <w:t>EnGendering</w:t>
      </w:r>
      <w:proofErr w:type="spellEnd"/>
      <w:r w:rsidRPr="00FD1C42">
        <w:rPr>
          <w:rFonts w:ascii="Times New Roman" w:hAnsi="Times New Roman"/>
          <w:lang w:val="en-US"/>
        </w:rPr>
        <w:t xml:space="preserve"> Cancer. Centre for Gender Research, University of Oslo (2017).</w:t>
      </w:r>
    </w:p>
    <w:p w:rsidR="00FD1C42" w:rsidRPr="00FD1C42" w:rsidRDefault="00FD1C42" w:rsidP="00FD1C42">
      <w:pPr>
        <w:pStyle w:val="ListParagraph"/>
        <w:numPr>
          <w:ilvl w:val="0"/>
          <w:numId w:val="23"/>
        </w:numPr>
        <w:pBdr>
          <w:bottom w:val="single" w:sz="18" w:space="11" w:color="EAEAEA"/>
        </w:pBdr>
        <w:shd w:val="clear" w:color="auto" w:fill="FFFFFF"/>
        <w:textAlignment w:val="baseline"/>
        <w:rPr>
          <w:rFonts w:ascii="Times New Roman" w:hAnsi="Times New Roman"/>
          <w:szCs w:val="24"/>
          <w:lang w:val="en-GB" w:eastAsia="en-GB"/>
        </w:rPr>
      </w:pPr>
      <w:r w:rsidRPr="00FD1C42">
        <w:rPr>
          <w:rFonts w:ascii="Times New Roman" w:hAnsi="Times New Roman"/>
          <w:lang w:val="en-GB"/>
        </w:rPr>
        <w:t>“(In</w:t>
      </w:r>
      <w:proofErr w:type="gramStart"/>
      <w:r w:rsidRPr="00FD1C42">
        <w:rPr>
          <w:rFonts w:ascii="Times New Roman" w:hAnsi="Times New Roman"/>
          <w:lang w:val="en-GB"/>
        </w:rPr>
        <w:t>)visible</w:t>
      </w:r>
      <w:proofErr w:type="gramEnd"/>
      <w:r w:rsidRPr="00FD1C42">
        <w:rPr>
          <w:rFonts w:ascii="Times New Roman" w:hAnsi="Times New Roman"/>
          <w:lang w:val="en-GB"/>
        </w:rPr>
        <w:t xml:space="preserve"> scars. Conceptualising bodily fluctuations and social uneasiness following Hysterectomy”. International Research Seminar, Fac. of Medicine. </w:t>
      </w:r>
      <w:proofErr w:type="spellStart"/>
      <w:r w:rsidRPr="00FD1C42">
        <w:rPr>
          <w:rFonts w:ascii="Times New Roman" w:hAnsi="Times New Roman"/>
        </w:rPr>
        <w:t>University</w:t>
      </w:r>
      <w:proofErr w:type="spellEnd"/>
      <w:r w:rsidRPr="00FD1C42">
        <w:rPr>
          <w:rFonts w:ascii="Times New Roman" w:hAnsi="Times New Roman"/>
        </w:rPr>
        <w:t xml:space="preserve"> </w:t>
      </w:r>
      <w:proofErr w:type="spellStart"/>
      <w:r w:rsidRPr="00FD1C42">
        <w:rPr>
          <w:rFonts w:ascii="Times New Roman" w:hAnsi="Times New Roman"/>
        </w:rPr>
        <w:t>of</w:t>
      </w:r>
      <w:proofErr w:type="spellEnd"/>
      <w:r w:rsidRPr="00FD1C42">
        <w:rPr>
          <w:rFonts w:ascii="Times New Roman" w:hAnsi="Times New Roman"/>
        </w:rPr>
        <w:t xml:space="preserve"> Maastricht (2016). </w:t>
      </w:r>
    </w:p>
    <w:p w:rsidR="00FD1C42" w:rsidRPr="00FD1C42" w:rsidRDefault="00FD1C42" w:rsidP="00FD1C42">
      <w:pPr>
        <w:pStyle w:val="ListParagraph"/>
        <w:numPr>
          <w:ilvl w:val="0"/>
          <w:numId w:val="23"/>
        </w:numPr>
        <w:pBdr>
          <w:bottom w:val="single" w:sz="18" w:space="11" w:color="EAEAEA"/>
        </w:pBdr>
        <w:shd w:val="clear" w:color="auto" w:fill="FFFFFF"/>
        <w:textAlignment w:val="baseline"/>
        <w:rPr>
          <w:rFonts w:ascii="Times New Roman" w:hAnsi="Times New Roman"/>
          <w:szCs w:val="24"/>
          <w:lang w:val="en-GB" w:eastAsia="en-GB"/>
        </w:rPr>
      </w:pPr>
      <w:r w:rsidRPr="00FD1C42">
        <w:rPr>
          <w:rFonts w:ascii="Times New Roman" w:hAnsi="Times New Roman"/>
          <w:lang w:val="en-US"/>
        </w:rPr>
        <w:t>“Breast-cancer-</w:t>
      </w:r>
      <w:proofErr w:type="spellStart"/>
      <w:r w:rsidRPr="00FD1C42">
        <w:rPr>
          <w:rFonts w:ascii="Times New Roman" w:hAnsi="Times New Roman"/>
          <w:lang w:val="en-US"/>
        </w:rPr>
        <w:t>isation</w:t>
      </w:r>
      <w:proofErr w:type="spellEnd"/>
      <w:r w:rsidRPr="00FD1C42">
        <w:rPr>
          <w:rFonts w:ascii="Times New Roman" w:hAnsi="Times New Roman"/>
          <w:lang w:val="en-US"/>
        </w:rPr>
        <w:t xml:space="preserve"> explored: Social experiences of </w:t>
      </w:r>
      <w:proofErr w:type="spellStart"/>
      <w:r w:rsidRPr="00FD1C42">
        <w:rPr>
          <w:rFonts w:ascii="Times New Roman" w:hAnsi="Times New Roman"/>
          <w:lang w:val="en-US"/>
        </w:rPr>
        <w:t>gyneacological</w:t>
      </w:r>
      <w:proofErr w:type="spellEnd"/>
      <w:r w:rsidRPr="00FD1C42">
        <w:rPr>
          <w:rFonts w:ascii="Times New Roman" w:hAnsi="Times New Roman"/>
          <w:lang w:val="en-US"/>
        </w:rPr>
        <w:t xml:space="preserve"> cancer in a Norwegian context”. </w:t>
      </w:r>
      <w:r w:rsidRPr="00FD1C42">
        <w:rPr>
          <w:rFonts w:ascii="Times New Roman" w:hAnsi="Times New Roman"/>
          <w:lang w:val="en-GB"/>
        </w:rPr>
        <w:t xml:space="preserve">Paper presentation at BSA Medical Sociology Group 47th Annual Conference. </w:t>
      </w:r>
      <w:r w:rsidRPr="00FD1C42">
        <w:rPr>
          <w:rFonts w:ascii="Times New Roman" w:hAnsi="Times New Roman"/>
        </w:rPr>
        <w:t>York (2015).</w:t>
      </w:r>
    </w:p>
    <w:p w:rsidR="00FD1C42" w:rsidRPr="00FD1C42" w:rsidRDefault="00FD1C42" w:rsidP="00FD1C42">
      <w:pPr>
        <w:pStyle w:val="ListParagraph"/>
        <w:numPr>
          <w:ilvl w:val="0"/>
          <w:numId w:val="23"/>
        </w:numPr>
        <w:pBdr>
          <w:bottom w:val="single" w:sz="18" w:space="11" w:color="EAEAEA"/>
        </w:pBdr>
        <w:shd w:val="clear" w:color="auto" w:fill="FFFFFF"/>
        <w:textAlignment w:val="baseline"/>
        <w:rPr>
          <w:rFonts w:ascii="Times New Roman" w:hAnsi="Times New Roman"/>
          <w:szCs w:val="24"/>
          <w:lang w:val="en-GB" w:eastAsia="en-GB"/>
        </w:rPr>
      </w:pPr>
      <w:r w:rsidRPr="00FD1C42">
        <w:rPr>
          <w:rFonts w:ascii="Times New Roman" w:hAnsi="Times New Roman"/>
          <w:lang w:val="en-US"/>
        </w:rPr>
        <w:t xml:space="preserve">“Walter </w:t>
      </w:r>
      <w:proofErr w:type="spellStart"/>
      <w:r w:rsidRPr="00FD1C42">
        <w:rPr>
          <w:rFonts w:ascii="Times New Roman" w:hAnsi="Times New Roman"/>
          <w:lang w:val="en-US"/>
        </w:rPr>
        <w:t>Whites's</w:t>
      </w:r>
      <w:proofErr w:type="spellEnd"/>
      <w:r w:rsidRPr="00FD1C42">
        <w:rPr>
          <w:rFonts w:ascii="Times New Roman" w:hAnsi="Times New Roman"/>
          <w:lang w:val="en-US"/>
        </w:rPr>
        <w:t xml:space="preserve"> (un)doings of heroic survivorship. </w:t>
      </w:r>
      <w:r w:rsidRPr="00FD1C42">
        <w:rPr>
          <w:rFonts w:ascii="Times New Roman" w:hAnsi="Times New Roman"/>
          <w:lang w:val="en-GB"/>
        </w:rPr>
        <w:t xml:space="preserve">The value of addressing disregarded illness narratives by Bakhtin's concept of the aesthetic object”, with Henriette Thune. </w:t>
      </w:r>
      <w:r w:rsidRPr="00FD1C42">
        <w:rPr>
          <w:rFonts w:ascii="Times New Roman" w:hAnsi="Times New Roman"/>
          <w:lang w:val="en-US"/>
        </w:rPr>
        <w:t>Oral presentation at the Nordic conference on Potentials and Limitations of Narrative in Medicine and Health Care. Stavanger (2015).</w:t>
      </w:r>
    </w:p>
    <w:p w:rsidR="00FD1C42" w:rsidRPr="00FD1C42" w:rsidRDefault="00FD1C42" w:rsidP="00FD1C42">
      <w:pPr>
        <w:pStyle w:val="ListParagraph"/>
        <w:numPr>
          <w:ilvl w:val="0"/>
          <w:numId w:val="23"/>
        </w:numPr>
        <w:pBdr>
          <w:bottom w:val="single" w:sz="18" w:space="11" w:color="EAEAEA"/>
        </w:pBdr>
        <w:shd w:val="clear" w:color="auto" w:fill="FFFFFF"/>
        <w:textAlignment w:val="baseline"/>
        <w:rPr>
          <w:rFonts w:ascii="Times New Roman" w:hAnsi="Times New Roman"/>
          <w:szCs w:val="24"/>
          <w:lang w:val="en-GB" w:eastAsia="en-GB"/>
        </w:rPr>
      </w:pPr>
      <w:r w:rsidRPr="00FD1C42">
        <w:rPr>
          <w:rFonts w:ascii="Times New Roman" w:hAnsi="Times New Roman"/>
          <w:lang w:val="en-US"/>
        </w:rPr>
        <w:t xml:space="preserve">“Intersectionality: gender, class and ethnicity in Norway - examples and challenges from research on health and well-being”. Summer School Gender Equality and Quality of Life. Policy-making in times of new gender regimes. </w:t>
      </w:r>
      <w:r w:rsidRPr="00FD1C42">
        <w:rPr>
          <w:rFonts w:ascii="Times New Roman" w:hAnsi="Times New Roman"/>
          <w:bCs/>
          <w:iCs/>
          <w:lang w:val="en-GB"/>
        </w:rPr>
        <w:t>Summer School,</w:t>
      </w:r>
      <w:r w:rsidRPr="00FD1C42">
        <w:rPr>
          <w:rFonts w:ascii="Times New Roman" w:hAnsi="Times New Roman"/>
          <w:bCs/>
          <w:i/>
          <w:iCs/>
          <w:lang w:val="en-GB"/>
        </w:rPr>
        <w:t xml:space="preserve"> </w:t>
      </w:r>
      <w:r w:rsidRPr="00FD1C42">
        <w:rPr>
          <w:rFonts w:ascii="Times New Roman" w:hAnsi="Times New Roman"/>
          <w:lang w:val="en-US"/>
        </w:rPr>
        <w:t>University of Krakow (2014).</w:t>
      </w:r>
    </w:p>
    <w:p w:rsidR="00FD1C42" w:rsidRDefault="00FD1C42" w:rsidP="00FD1C42">
      <w:pPr>
        <w:pStyle w:val="ListParagraph"/>
        <w:numPr>
          <w:ilvl w:val="0"/>
          <w:numId w:val="23"/>
        </w:numPr>
        <w:pBdr>
          <w:bottom w:val="single" w:sz="18" w:space="11" w:color="EAEAEA"/>
        </w:pBdr>
        <w:shd w:val="clear" w:color="auto" w:fill="FFFFFF"/>
        <w:textAlignment w:val="baseline"/>
      </w:pPr>
      <w:r w:rsidRPr="00FD1C42">
        <w:rPr>
          <w:rFonts w:ascii="Times New Roman" w:hAnsi="Times New Roman"/>
          <w:lang w:val="en-US"/>
        </w:rPr>
        <w:t xml:space="preserve">“Gender, Education, Mobility and Work. </w:t>
      </w:r>
      <w:r w:rsidRPr="00FD1C42">
        <w:rPr>
          <w:rFonts w:ascii="Times New Roman" w:hAnsi="Times New Roman"/>
          <w:lang w:val="en-GB"/>
        </w:rPr>
        <w:t>The Norwegian Case”. Oral presentation for The Minister for Gender Equality and Ecclesiastical Affairs. Brussels (2012</w:t>
      </w:r>
    </w:p>
    <w:sectPr w:rsidR="00FD1C42" w:rsidSect="00295B3B">
      <w:footerReference w:type="default" r:id="rId15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266" w:rsidRDefault="009B3266" w:rsidP="0098404A">
      <w:r>
        <w:separator/>
      </w:r>
    </w:p>
  </w:endnote>
  <w:endnote w:type="continuationSeparator" w:id="0">
    <w:p w:rsidR="009B3266" w:rsidRDefault="009B3266" w:rsidP="00984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eSans B7 Bold">
    <w:altName w:val="Corbel"/>
    <w:charset w:val="00"/>
    <w:family w:val="auto"/>
    <w:pitch w:val="variable"/>
    <w:sig w:usb0="00000001" w:usb1="4000204A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7808117"/>
      <w:docPartObj>
        <w:docPartGallery w:val="Page Numbers (Bottom of Page)"/>
        <w:docPartUnique/>
      </w:docPartObj>
    </w:sdtPr>
    <w:sdtEndPr/>
    <w:sdtContent>
      <w:p w:rsidR="00745DA2" w:rsidRDefault="00745DA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2E4" w:rsidRPr="00AA62E4">
          <w:rPr>
            <w:noProof/>
            <w:lang w:val="nb-NO"/>
          </w:rPr>
          <w:t>4</w:t>
        </w:r>
        <w:r>
          <w:fldChar w:fldCharType="end"/>
        </w:r>
      </w:p>
    </w:sdtContent>
  </w:sdt>
  <w:p w:rsidR="00745DA2" w:rsidRDefault="00745D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266" w:rsidRDefault="009B3266" w:rsidP="0098404A">
      <w:r>
        <w:separator/>
      </w:r>
    </w:p>
  </w:footnote>
  <w:footnote w:type="continuationSeparator" w:id="0">
    <w:p w:rsidR="009B3266" w:rsidRDefault="009B3266" w:rsidP="00984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69F1950"/>
    <w:multiLevelType w:val="hybridMultilevel"/>
    <w:tmpl w:val="019E799B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7F0438E"/>
    <w:multiLevelType w:val="hybridMultilevel"/>
    <w:tmpl w:val="5EF44024"/>
    <w:lvl w:ilvl="0" w:tplc="0414000F">
      <w:start w:val="1"/>
      <w:numFmt w:val="decimal"/>
      <w:lvlText w:val="%1."/>
      <w:lvlJc w:val="left"/>
      <w:pPr>
        <w:ind w:left="1068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C770B"/>
    <w:multiLevelType w:val="hybridMultilevel"/>
    <w:tmpl w:val="A91E7332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3" w15:restartNumberingAfterBreak="0">
    <w:nsid w:val="0DBF105D"/>
    <w:multiLevelType w:val="hybridMultilevel"/>
    <w:tmpl w:val="C0C4B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067A6"/>
    <w:multiLevelType w:val="hybridMultilevel"/>
    <w:tmpl w:val="26E6BFF4"/>
    <w:lvl w:ilvl="0" w:tplc="3E44285E">
      <w:start w:val="1"/>
      <w:numFmt w:val="decimal"/>
      <w:lvlText w:val="%1."/>
      <w:lvlJc w:val="left"/>
      <w:pPr>
        <w:ind w:left="2346" w:hanging="93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496" w:hanging="360"/>
      </w:pPr>
    </w:lvl>
    <w:lvl w:ilvl="2" w:tplc="0414001B" w:tentative="1">
      <w:start w:val="1"/>
      <w:numFmt w:val="lowerRoman"/>
      <w:lvlText w:val="%3."/>
      <w:lvlJc w:val="right"/>
      <w:pPr>
        <w:ind w:left="3216" w:hanging="180"/>
      </w:pPr>
    </w:lvl>
    <w:lvl w:ilvl="3" w:tplc="0414000F" w:tentative="1">
      <w:start w:val="1"/>
      <w:numFmt w:val="decimal"/>
      <w:lvlText w:val="%4."/>
      <w:lvlJc w:val="left"/>
      <w:pPr>
        <w:ind w:left="3936" w:hanging="360"/>
      </w:pPr>
    </w:lvl>
    <w:lvl w:ilvl="4" w:tplc="04140019" w:tentative="1">
      <w:start w:val="1"/>
      <w:numFmt w:val="lowerLetter"/>
      <w:lvlText w:val="%5."/>
      <w:lvlJc w:val="left"/>
      <w:pPr>
        <w:ind w:left="4656" w:hanging="360"/>
      </w:pPr>
    </w:lvl>
    <w:lvl w:ilvl="5" w:tplc="0414001B" w:tentative="1">
      <w:start w:val="1"/>
      <w:numFmt w:val="lowerRoman"/>
      <w:lvlText w:val="%6."/>
      <w:lvlJc w:val="right"/>
      <w:pPr>
        <w:ind w:left="5376" w:hanging="180"/>
      </w:pPr>
    </w:lvl>
    <w:lvl w:ilvl="6" w:tplc="0414000F" w:tentative="1">
      <w:start w:val="1"/>
      <w:numFmt w:val="decimal"/>
      <w:lvlText w:val="%7."/>
      <w:lvlJc w:val="left"/>
      <w:pPr>
        <w:ind w:left="6096" w:hanging="360"/>
      </w:pPr>
    </w:lvl>
    <w:lvl w:ilvl="7" w:tplc="04140019" w:tentative="1">
      <w:start w:val="1"/>
      <w:numFmt w:val="lowerLetter"/>
      <w:lvlText w:val="%8."/>
      <w:lvlJc w:val="left"/>
      <w:pPr>
        <w:ind w:left="6816" w:hanging="360"/>
      </w:pPr>
    </w:lvl>
    <w:lvl w:ilvl="8" w:tplc="041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124A4607"/>
    <w:multiLevelType w:val="multilevel"/>
    <w:tmpl w:val="85826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81220E"/>
    <w:multiLevelType w:val="hybridMultilevel"/>
    <w:tmpl w:val="195C494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35EEA"/>
    <w:multiLevelType w:val="hybridMultilevel"/>
    <w:tmpl w:val="009EFC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0346E"/>
    <w:multiLevelType w:val="multilevel"/>
    <w:tmpl w:val="390CC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ED3FCF"/>
    <w:multiLevelType w:val="hybridMultilevel"/>
    <w:tmpl w:val="A56A5D1E"/>
    <w:lvl w:ilvl="0" w:tplc="04140001">
      <w:start w:val="30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D623BE"/>
    <w:multiLevelType w:val="hybridMultilevel"/>
    <w:tmpl w:val="4EEAE3D2"/>
    <w:lvl w:ilvl="0" w:tplc="0414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F3BEC7F"/>
    <w:multiLevelType w:val="hybridMultilevel"/>
    <w:tmpl w:val="BEE73870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21A45524"/>
    <w:multiLevelType w:val="hybridMultilevel"/>
    <w:tmpl w:val="10087C8C"/>
    <w:lvl w:ilvl="0" w:tplc="DD10528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168B4"/>
    <w:multiLevelType w:val="hybridMultilevel"/>
    <w:tmpl w:val="1594270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D97743"/>
    <w:multiLevelType w:val="hybridMultilevel"/>
    <w:tmpl w:val="53A44222"/>
    <w:lvl w:ilvl="0" w:tplc="BCBCF1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D611BE3"/>
    <w:multiLevelType w:val="hybridMultilevel"/>
    <w:tmpl w:val="6EDED59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B979E6"/>
    <w:multiLevelType w:val="hybridMultilevel"/>
    <w:tmpl w:val="22547256"/>
    <w:lvl w:ilvl="0" w:tplc="BCBCF1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2A31888"/>
    <w:multiLevelType w:val="multilevel"/>
    <w:tmpl w:val="89D2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5653F4"/>
    <w:multiLevelType w:val="hybridMultilevel"/>
    <w:tmpl w:val="B68C89F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9E31B7"/>
    <w:multiLevelType w:val="hybridMultilevel"/>
    <w:tmpl w:val="85E2CA5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91CE9"/>
    <w:multiLevelType w:val="hybridMultilevel"/>
    <w:tmpl w:val="5C5CA20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C34C8"/>
    <w:multiLevelType w:val="hybridMultilevel"/>
    <w:tmpl w:val="3945AED6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54EB7D9D"/>
    <w:multiLevelType w:val="hybridMultilevel"/>
    <w:tmpl w:val="69D44B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05436B"/>
    <w:multiLevelType w:val="hybridMultilevel"/>
    <w:tmpl w:val="3B2687BC"/>
    <w:lvl w:ilvl="0" w:tplc="99D29B0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C1AC2"/>
    <w:multiLevelType w:val="hybridMultilevel"/>
    <w:tmpl w:val="859E8120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E29142E"/>
    <w:multiLevelType w:val="multilevel"/>
    <w:tmpl w:val="A60EF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2D343D"/>
    <w:multiLevelType w:val="hybridMultilevel"/>
    <w:tmpl w:val="AD1E019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E66152"/>
    <w:multiLevelType w:val="hybridMultilevel"/>
    <w:tmpl w:val="C46E5DF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F92821"/>
    <w:multiLevelType w:val="hybridMultilevel"/>
    <w:tmpl w:val="80DA9CBA"/>
    <w:lvl w:ilvl="0" w:tplc="0414000F">
      <w:start w:val="1"/>
      <w:numFmt w:val="decimal"/>
      <w:lvlText w:val="%1."/>
      <w:lvlJc w:val="left"/>
      <w:pPr>
        <w:ind w:left="1788" w:hanging="360"/>
      </w:pPr>
    </w:lvl>
    <w:lvl w:ilvl="1" w:tplc="04140019" w:tentative="1">
      <w:start w:val="1"/>
      <w:numFmt w:val="lowerLetter"/>
      <w:lvlText w:val="%2."/>
      <w:lvlJc w:val="left"/>
      <w:pPr>
        <w:ind w:left="2508" w:hanging="360"/>
      </w:pPr>
    </w:lvl>
    <w:lvl w:ilvl="2" w:tplc="0414001B" w:tentative="1">
      <w:start w:val="1"/>
      <w:numFmt w:val="lowerRoman"/>
      <w:lvlText w:val="%3."/>
      <w:lvlJc w:val="right"/>
      <w:pPr>
        <w:ind w:left="3228" w:hanging="180"/>
      </w:pPr>
    </w:lvl>
    <w:lvl w:ilvl="3" w:tplc="0414000F" w:tentative="1">
      <w:start w:val="1"/>
      <w:numFmt w:val="decimal"/>
      <w:lvlText w:val="%4."/>
      <w:lvlJc w:val="left"/>
      <w:pPr>
        <w:ind w:left="3948" w:hanging="360"/>
      </w:pPr>
    </w:lvl>
    <w:lvl w:ilvl="4" w:tplc="04140019" w:tentative="1">
      <w:start w:val="1"/>
      <w:numFmt w:val="lowerLetter"/>
      <w:lvlText w:val="%5."/>
      <w:lvlJc w:val="left"/>
      <w:pPr>
        <w:ind w:left="4668" w:hanging="360"/>
      </w:pPr>
    </w:lvl>
    <w:lvl w:ilvl="5" w:tplc="0414001B" w:tentative="1">
      <w:start w:val="1"/>
      <w:numFmt w:val="lowerRoman"/>
      <w:lvlText w:val="%6."/>
      <w:lvlJc w:val="right"/>
      <w:pPr>
        <w:ind w:left="5388" w:hanging="180"/>
      </w:pPr>
    </w:lvl>
    <w:lvl w:ilvl="6" w:tplc="0414000F" w:tentative="1">
      <w:start w:val="1"/>
      <w:numFmt w:val="decimal"/>
      <w:lvlText w:val="%7."/>
      <w:lvlJc w:val="left"/>
      <w:pPr>
        <w:ind w:left="6108" w:hanging="360"/>
      </w:pPr>
    </w:lvl>
    <w:lvl w:ilvl="7" w:tplc="04140019" w:tentative="1">
      <w:start w:val="1"/>
      <w:numFmt w:val="lowerLetter"/>
      <w:lvlText w:val="%8."/>
      <w:lvlJc w:val="left"/>
      <w:pPr>
        <w:ind w:left="6828" w:hanging="360"/>
      </w:pPr>
    </w:lvl>
    <w:lvl w:ilvl="8" w:tplc="0414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9" w15:restartNumberingAfterBreak="0">
    <w:nsid w:val="6B654944"/>
    <w:multiLevelType w:val="hybridMultilevel"/>
    <w:tmpl w:val="3132A1C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</w:num>
  <w:num w:numId="6">
    <w:abstractNumId w:val="4"/>
  </w:num>
  <w:num w:numId="7">
    <w:abstractNumId w:val="13"/>
  </w:num>
  <w:num w:numId="8">
    <w:abstractNumId w:val="24"/>
  </w:num>
  <w:num w:numId="9">
    <w:abstractNumId w:val="22"/>
  </w:num>
  <w:num w:numId="10">
    <w:abstractNumId w:val="9"/>
  </w:num>
  <w:num w:numId="11">
    <w:abstractNumId w:val="15"/>
  </w:num>
  <w:num w:numId="12">
    <w:abstractNumId w:val="26"/>
  </w:num>
  <w:num w:numId="13">
    <w:abstractNumId w:val="12"/>
  </w:num>
  <w:num w:numId="14">
    <w:abstractNumId w:val="29"/>
  </w:num>
  <w:num w:numId="15">
    <w:abstractNumId w:val="20"/>
  </w:num>
  <w:num w:numId="16">
    <w:abstractNumId w:val="3"/>
  </w:num>
  <w:num w:numId="17">
    <w:abstractNumId w:val="6"/>
  </w:num>
  <w:num w:numId="18">
    <w:abstractNumId w:val="18"/>
  </w:num>
  <w:num w:numId="19">
    <w:abstractNumId w:val="27"/>
  </w:num>
  <w:num w:numId="20">
    <w:abstractNumId w:val="19"/>
  </w:num>
  <w:num w:numId="21">
    <w:abstractNumId w:val="10"/>
  </w:num>
  <w:num w:numId="22">
    <w:abstractNumId w:val="16"/>
  </w:num>
  <w:num w:numId="23">
    <w:abstractNumId w:val="23"/>
  </w:num>
  <w:num w:numId="24">
    <w:abstractNumId w:val="14"/>
  </w:num>
  <w:num w:numId="25">
    <w:abstractNumId w:val="25"/>
  </w:num>
  <w:num w:numId="26">
    <w:abstractNumId w:val="1"/>
  </w:num>
  <w:num w:numId="27">
    <w:abstractNumId w:val="17"/>
  </w:num>
  <w:num w:numId="28">
    <w:abstractNumId w:val="8"/>
  </w:num>
  <w:num w:numId="29">
    <w:abstractNumId w:val="5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ctiveWritingStyle w:appName="MSWord" w:lang="da-DK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de-DE" w:vendorID="64" w:dllVersion="131078" w:nlCheck="1" w:checkStyle="0"/>
  <w:activeWritingStyle w:appName="MSWord" w:lang="nb-NO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523"/>
    <w:rsid w:val="000044E8"/>
    <w:rsid w:val="000133C4"/>
    <w:rsid w:val="00015B97"/>
    <w:rsid w:val="00031139"/>
    <w:rsid w:val="00033777"/>
    <w:rsid w:val="00043C1B"/>
    <w:rsid w:val="00051AED"/>
    <w:rsid w:val="00064337"/>
    <w:rsid w:val="000662C5"/>
    <w:rsid w:val="000801B8"/>
    <w:rsid w:val="00095090"/>
    <w:rsid w:val="000964C5"/>
    <w:rsid w:val="000C7C0B"/>
    <w:rsid w:val="00102914"/>
    <w:rsid w:val="0011507F"/>
    <w:rsid w:val="001260D8"/>
    <w:rsid w:val="00130B14"/>
    <w:rsid w:val="00136D86"/>
    <w:rsid w:val="00137BF1"/>
    <w:rsid w:val="00146A1F"/>
    <w:rsid w:val="00182E9A"/>
    <w:rsid w:val="001866D0"/>
    <w:rsid w:val="001A53D7"/>
    <w:rsid w:val="001A6D62"/>
    <w:rsid w:val="001B0E66"/>
    <w:rsid w:val="001B4DF3"/>
    <w:rsid w:val="001C1E3D"/>
    <w:rsid w:val="001C2A75"/>
    <w:rsid w:val="001F0ECA"/>
    <w:rsid w:val="001F707A"/>
    <w:rsid w:val="001F7D07"/>
    <w:rsid w:val="0020441B"/>
    <w:rsid w:val="00235E1B"/>
    <w:rsid w:val="00237CC0"/>
    <w:rsid w:val="00243648"/>
    <w:rsid w:val="00244BE2"/>
    <w:rsid w:val="00275F66"/>
    <w:rsid w:val="00282FF0"/>
    <w:rsid w:val="00286322"/>
    <w:rsid w:val="00292154"/>
    <w:rsid w:val="00295B3B"/>
    <w:rsid w:val="002A076B"/>
    <w:rsid w:val="002D612F"/>
    <w:rsid w:val="0031068D"/>
    <w:rsid w:val="00310BF9"/>
    <w:rsid w:val="00314176"/>
    <w:rsid w:val="00324344"/>
    <w:rsid w:val="00324B41"/>
    <w:rsid w:val="00333D5F"/>
    <w:rsid w:val="003423FD"/>
    <w:rsid w:val="00342FBA"/>
    <w:rsid w:val="00346285"/>
    <w:rsid w:val="00370049"/>
    <w:rsid w:val="00377BD6"/>
    <w:rsid w:val="003A244B"/>
    <w:rsid w:val="003A5447"/>
    <w:rsid w:val="003A6C24"/>
    <w:rsid w:val="003C45E1"/>
    <w:rsid w:val="003C545B"/>
    <w:rsid w:val="003E3723"/>
    <w:rsid w:val="003E3C60"/>
    <w:rsid w:val="00431600"/>
    <w:rsid w:val="0043384B"/>
    <w:rsid w:val="004401B2"/>
    <w:rsid w:val="00441816"/>
    <w:rsid w:val="00444A5A"/>
    <w:rsid w:val="004610E3"/>
    <w:rsid w:val="00483DA2"/>
    <w:rsid w:val="00484A73"/>
    <w:rsid w:val="00485009"/>
    <w:rsid w:val="00487897"/>
    <w:rsid w:val="00491742"/>
    <w:rsid w:val="004938E9"/>
    <w:rsid w:val="0049593C"/>
    <w:rsid w:val="004B691D"/>
    <w:rsid w:val="004B723A"/>
    <w:rsid w:val="004B75A5"/>
    <w:rsid w:val="004C72FF"/>
    <w:rsid w:val="005024EF"/>
    <w:rsid w:val="00503923"/>
    <w:rsid w:val="005228CC"/>
    <w:rsid w:val="00524B8B"/>
    <w:rsid w:val="00533299"/>
    <w:rsid w:val="00535367"/>
    <w:rsid w:val="00541104"/>
    <w:rsid w:val="00557A87"/>
    <w:rsid w:val="005600E4"/>
    <w:rsid w:val="00560B17"/>
    <w:rsid w:val="00572999"/>
    <w:rsid w:val="0057301C"/>
    <w:rsid w:val="00582E09"/>
    <w:rsid w:val="00585FC1"/>
    <w:rsid w:val="00590F58"/>
    <w:rsid w:val="00592A7D"/>
    <w:rsid w:val="005A332D"/>
    <w:rsid w:val="005A4D36"/>
    <w:rsid w:val="005A5BD2"/>
    <w:rsid w:val="005C5A82"/>
    <w:rsid w:val="005D4946"/>
    <w:rsid w:val="005F754E"/>
    <w:rsid w:val="00615633"/>
    <w:rsid w:val="00615FD2"/>
    <w:rsid w:val="006215E2"/>
    <w:rsid w:val="0065235D"/>
    <w:rsid w:val="00657D97"/>
    <w:rsid w:val="00664BD5"/>
    <w:rsid w:val="006658EA"/>
    <w:rsid w:val="00680780"/>
    <w:rsid w:val="006820A8"/>
    <w:rsid w:val="0068447F"/>
    <w:rsid w:val="00693841"/>
    <w:rsid w:val="006C29B4"/>
    <w:rsid w:val="006D68CF"/>
    <w:rsid w:val="006E5324"/>
    <w:rsid w:val="00713DF7"/>
    <w:rsid w:val="00745DA2"/>
    <w:rsid w:val="00752312"/>
    <w:rsid w:val="00772AC5"/>
    <w:rsid w:val="007A2DEE"/>
    <w:rsid w:val="007A48D7"/>
    <w:rsid w:val="007B30BC"/>
    <w:rsid w:val="007B79F8"/>
    <w:rsid w:val="007C3E1B"/>
    <w:rsid w:val="007D309E"/>
    <w:rsid w:val="007D6E06"/>
    <w:rsid w:val="007E7F2D"/>
    <w:rsid w:val="00804EF2"/>
    <w:rsid w:val="00810E38"/>
    <w:rsid w:val="00832D32"/>
    <w:rsid w:val="00833CEF"/>
    <w:rsid w:val="0083529F"/>
    <w:rsid w:val="00842F9E"/>
    <w:rsid w:val="00857C61"/>
    <w:rsid w:val="00874BE1"/>
    <w:rsid w:val="00875B8D"/>
    <w:rsid w:val="00892174"/>
    <w:rsid w:val="008973F3"/>
    <w:rsid w:val="008A0138"/>
    <w:rsid w:val="008A68AF"/>
    <w:rsid w:val="008B1624"/>
    <w:rsid w:val="008B7AD8"/>
    <w:rsid w:val="008C6E75"/>
    <w:rsid w:val="008D58E5"/>
    <w:rsid w:val="00902648"/>
    <w:rsid w:val="0091601A"/>
    <w:rsid w:val="00923882"/>
    <w:rsid w:val="00926C81"/>
    <w:rsid w:val="00941A22"/>
    <w:rsid w:val="009428C6"/>
    <w:rsid w:val="00963857"/>
    <w:rsid w:val="0097376B"/>
    <w:rsid w:val="00974DEF"/>
    <w:rsid w:val="0098290B"/>
    <w:rsid w:val="0098404A"/>
    <w:rsid w:val="009A172D"/>
    <w:rsid w:val="009A39D4"/>
    <w:rsid w:val="009B3266"/>
    <w:rsid w:val="009B40F4"/>
    <w:rsid w:val="009B6947"/>
    <w:rsid w:val="009C789E"/>
    <w:rsid w:val="009D129F"/>
    <w:rsid w:val="009D317F"/>
    <w:rsid w:val="009E570F"/>
    <w:rsid w:val="009F0465"/>
    <w:rsid w:val="009F2B62"/>
    <w:rsid w:val="009F7107"/>
    <w:rsid w:val="00A0773C"/>
    <w:rsid w:val="00A14203"/>
    <w:rsid w:val="00A24557"/>
    <w:rsid w:val="00A448B7"/>
    <w:rsid w:val="00A607FC"/>
    <w:rsid w:val="00A64040"/>
    <w:rsid w:val="00A87F5B"/>
    <w:rsid w:val="00AA62E4"/>
    <w:rsid w:val="00AB17A5"/>
    <w:rsid w:val="00AC3E99"/>
    <w:rsid w:val="00AE0523"/>
    <w:rsid w:val="00AF65ED"/>
    <w:rsid w:val="00B118EF"/>
    <w:rsid w:val="00B162BD"/>
    <w:rsid w:val="00B21251"/>
    <w:rsid w:val="00B45FDF"/>
    <w:rsid w:val="00B46F71"/>
    <w:rsid w:val="00B561D3"/>
    <w:rsid w:val="00B5688F"/>
    <w:rsid w:val="00B77ECD"/>
    <w:rsid w:val="00B91198"/>
    <w:rsid w:val="00BA3F32"/>
    <w:rsid w:val="00BB6919"/>
    <w:rsid w:val="00BC1F63"/>
    <w:rsid w:val="00BD0585"/>
    <w:rsid w:val="00BD1D48"/>
    <w:rsid w:val="00BD7343"/>
    <w:rsid w:val="00BE46AA"/>
    <w:rsid w:val="00BE6BF4"/>
    <w:rsid w:val="00BF67BC"/>
    <w:rsid w:val="00C033CA"/>
    <w:rsid w:val="00C0710F"/>
    <w:rsid w:val="00C100DD"/>
    <w:rsid w:val="00C12C6C"/>
    <w:rsid w:val="00C41321"/>
    <w:rsid w:val="00C558E4"/>
    <w:rsid w:val="00CA0362"/>
    <w:rsid w:val="00CA1719"/>
    <w:rsid w:val="00CA4246"/>
    <w:rsid w:val="00CA5B86"/>
    <w:rsid w:val="00CB44C6"/>
    <w:rsid w:val="00CC0001"/>
    <w:rsid w:val="00CD21A0"/>
    <w:rsid w:val="00CE0D5F"/>
    <w:rsid w:val="00CE6E55"/>
    <w:rsid w:val="00D01CB2"/>
    <w:rsid w:val="00D0224A"/>
    <w:rsid w:val="00D17EAA"/>
    <w:rsid w:val="00D2205B"/>
    <w:rsid w:val="00D25399"/>
    <w:rsid w:val="00D35D2A"/>
    <w:rsid w:val="00D812F6"/>
    <w:rsid w:val="00D96EC6"/>
    <w:rsid w:val="00DA4A49"/>
    <w:rsid w:val="00DB6A2E"/>
    <w:rsid w:val="00DC3AA0"/>
    <w:rsid w:val="00DE509D"/>
    <w:rsid w:val="00DF24D0"/>
    <w:rsid w:val="00E4565C"/>
    <w:rsid w:val="00E4778A"/>
    <w:rsid w:val="00E51249"/>
    <w:rsid w:val="00E531CA"/>
    <w:rsid w:val="00E5502A"/>
    <w:rsid w:val="00E55E9E"/>
    <w:rsid w:val="00E668D5"/>
    <w:rsid w:val="00E903A9"/>
    <w:rsid w:val="00EA0804"/>
    <w:rsid w:val="00EA26A0"/>
    <w:rsid w:val="00ED4A3B"/>
    <w:rsid w:val="00EE5861"/>
    <w:rsid w:val="00EE79A1"/>
    <w:rsid w:val="00EF67F5"/>
    <w:rsid w:val="00EF7721"/>
    <w:rsid w:val="00F16429"/>
    <w:rsid w:val="00F20F66"/>
    <w:rsid w:val="00F37577"/>
    <w:rsid w:val="00F54A65"/>
    <w:rsid w:val="00F60F35"/>
    <w:rsid w:val="00F61BD6"/>
    <w:rsid w:val="00F63B6F"/>
    <w:rsid w:val="00F64B82"/>
    <w:rsid w:val="00F72D3F"/>
    <w:rsid w:val="00F7435B"/>
    <w:rsid w:val="00F91483"/>
    <w:rsid w:val="00F9501B"/>
    <w:rsid w:val="00F9546A"/>
    <w:rsid w:val="00FA18BD"/>
    <w:rsid w:val="00FA3D85"/>
    <w:rsid w:val="00FB2C00"/>
    <w:rsid w:val="00FC2E84"/>
    <w:rsid w:val="00FD1C42"/>
    <w:rsid w:val="00FD57F1"/>
    <w:rsid w:val="00FF2EB7"/>
    <w:rsid w:val="00FF4D09"/>
    <w:rsid w:val="00FF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182D1A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816"/>
    <w:pPr>
      <w:spacing w:after="0" w:line="240" w:lineRule="auto"/>
    </w:pPr>
    <w:rPr>
      <w:rFonts w:ascii="Times New Roman" w:hAnsi="Times New Roman" w:cs="Times New Roman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A14203"/>
    <w:pPr>
      <w:keepNext/>
      <w:keepLines/>
      <w:tabs>
        <w:tab w:val="left" w:pos="851"/>
      </w:tabs>
      <w:spacing w:after="600"/>
      <w:outlineLvl w:val="0"/>
    </w:pPr>
    <w:rPr>
      <w:rFonts w:ascii="TheSans B7 Bold" w:hAnsi="TheSans B7 Bold"/>
      <w:sz w:val="48"/>
    </w:rPr>
  </w:style>
  <w:style w:type="paragraph" w:styleId="Heading2">
    <w:name w:val="heading 2"/>
    <w:basedOn w:val="Normal"/>
    <w:next w:val="Normal"/>
    <w:link w:val="Heading2Char"/>
    <w:qFormat/>
    <w:rsid w:val="00A14203"/>
    <w:pPr>
      <w:keepNext/>
      <w:keepLines/>
      <w:tabs>
        <w:tab w:val="left" w:pos="851"/>
      </w:tabs>
      <w:spacing w:before="360" w:after="60"/>
      <w:outlineLvl w:val="1"/>
    </w:pPr>
    <w:rPr>
      <w:rFonts w:ascii="TheSans B7 Bold" w:hAnsi="TheSans B7 Bold"/>
      <w:sz w:val="30"/>
    </w:rPr>
  </w:style>
  <w:style w:type="paragraph" w:styleId="Heading3">
    <w:name w:val="heading 3"/>
    <w:basedOn w:val="Normal"/>
    <w:next w:val="Normal"/>
    <w:link w:val="Heading3Char"/>
    <w:qFormat/>
    <w:rsid w:val="00A14203"/>
    <w:pPr>
      <w:keepNext/>
      <w:keepLines/>
      <w:tabs>
        <w:tab w:val="left" w:pos="851"/>
      </w:tabs>
      <w:spacing w:before="360" w:after="60"/>
      <w:outlineLvl w:val="2"/>
    </w:pPr>
    <w:rPr>
      <w:rFonts w:ascii="TheSans B7 Bold" w:hAnsi="TheSans B7 Bold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14203"/>
    <w:rPr>
      <w:rFonts w:ascii="TheSans B7 Bold" w:eastAsia="Times New Roman" w:hAnsi="TheSans B7 Bold" w:cs="Times New Roman"/>
      <w:sz w:val="48"/>
      <w:szCs w:val="20"/>
      <w:lang w:eastAsia="nb-NO"/>
    </w:rPr>
  </w:style>
  <w:style w:type="character" w:customStyle="1" w:styleId="Heading2Char">
    <w:name w:val="Heading 2 Char"/>
    <w:basedOn w:val="DefaultParagraphFont"/>
    <w:link w:val="Heading2"/>
    <w:rsid w:val="00A14203"/>
    <w:rPr>
      <w:rFonts w:ascii="TheSans B7 Bold" w:eastAsia="Times New Roman" w:hAnsi="TheSans B7 Bold" w:cs="Times New Roman"/>
      <w:sz w:val="30"/>
      <w:szCs w:val="20"/>
      <w:lang w:eastAsia="nb-NO"/>
    </w:rPr>
  </w:style>
  <w:style w:type="character" w:customStyle="1" w:styleId="Heading3Char">
    <w:name w:val="Heading 3 Char"/>
    <w:basedOn w:val="DefaultParagraphFont"/>
    <w:link w:val="Heading3"/>
    <w:rsid w:val="00A14203"/>
    <w:rPr>
      <w:rFonts w:ascii="TheSans B7 Bold" w:eastAsia="Times New Roman" w:hAnsi="TheSans B7 Bold" w:cs="Times New Roman"/>
      <w:sz w:val="24"/>
      <w:szCs w:val="23"/>
      <w:lang w:eastAsia="nb-NO"/>
    </w:rPr>
  </w:style>
  <w:style w:type="paragraph" w:customStyle="1" w:styleId="mellomtittel">
    <w:name w:val="mellomtittel"/>
    <w:basedOn w:val="Normal"/>
    <w:next w:val="Normal"/>
    <w:rsid w:val="00A14203"/>
    <w:pPr>
      <w:keepNext/>
      <w:keepLines/>
      <w:spacing w:before="360" w:after="60"/>
    </w:pPr>
    <w:rPr>
      <w:i/>
    </w:rPr>
  </w:style>
  <w:style w:type="paragraph" w:customStyle="1" w:styleId="CharChar1Char1CharChar">
    <w:name w:val="Char Char1 Char1 Char Char"/>
    <w:basedOn w:val="Normal"/>
    <w:uiPriority w:val="99"/>
    <w:rsid w:val="00AE052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CC00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600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00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00E4"/>
    <w:rPr>
      <w:rFonts w:ascii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00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00E4"/>
    <w:rPr>
      <w:rFonts w:ascii="Times New Roman" w:hAnsi="Times New Roman" w:cs="Times New Roman"/>
      <w:b/>
      <w:bCs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0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0E4"/>
    <w:rPr>
      <w:rFonts w:ascii="Tahoma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98404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04A"/>
    <w:rPr>
      <w:rFonts w:ascii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98404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04A"/>
    <w:rPr>
      <w:rFonts w:ascii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BD0585"/>
    <w:pPr>
      <w:ind w:left="720"/>
    </w:pPr>
    <w:rPr>
      <w:rFonts w:ascii="Calibri" w:eastAsiaTheme="minorHAnsi" w:hAnsi="Calibri"/>
      <w:szCs w:val="22"/>
      <w:lang w:val="nb-NO" w:eastAsia="en-US"/>
    </w:rPr>
  </w:style>
  <w:style w:type="table" w:styleId="TableGrid">
    <w:name w:val="Table Grid"/>
    <w:basedOn w:val="TableNormal"/>
    <w:uiPriority w:val="59"/>
    <w:rsid w:val="00BD0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BE6BF4"/>
    <w:rPr>
      <w:b/>
      <w:iCs/>
    </w:rPr>
  </w:style>
  <w:style w:type="character" w:styleId="Hyperlink">
    <w:name w:val="Hyperlink"/>
    <w:basedOn w:val="DefaultParagraphFont"/>
    <w:uiPriority w:val="99"/>
    <w:unhideWhenUsed/>
    <w:rsid w:val="00310BF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95090"/>
    <w:rPr>
      <w:rFonts w:ascii="Calibri" w:eastAsiaTheme="minorHAnsi" w:hAnsi="Calibri" w:cstheme="minorBidi"/>
      <w:szCs w:val="21"/>
      <w:lang w:val="nb-NO"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95090"/>
    <w:rPr>
      <w:rFonts w:ascii="Calibri" w:eastAsiaTheme="minorHAnsi" w:hAnsi="Calibri"/>
      <w:szCs w:val="21"/>
    </w:rPr>
  </w:style>
  <w:style w:type="paragraph" w:customStyle="1" w:styleId="Body">
    <w:name w:val="Body"/>
    <w:rsid w:val="003243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nb-NO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basedOn w:val="Normal"/>
    <w:uiPriority w:val="99"/>
    <w:unhideWhenUsed/>
    <w:rsid w:val="005C5A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.uio.no/helsam/personer/vit/karinso/index.html" TargetMode="External"/><Relationship Id="rId13" Type="http://schemas.openxmlformats.org/officeDocument/2006/relationships/hyperlink" Target="http://dx.doi.org/10.1111/1467-9566.1245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dpi.com/journal/ijerp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mjopen.bmj.com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tandf.co.uk/journals/titles/09593985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77%2F13634593211005178" TargetMode="External"/><Relationship Id="rId14" Type="http://schemas.openxmlformats.org/officeDocument/2006/relationships/hyperlink" Target="http://dx.doi.org/10.1111/1467-9566.12182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7AC5B-7914-4849-85FC-4637E8C3C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2016</Words>
  <Characters>10685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2021-04-21T08:57:00Z</dcterms:created>
  <dcterms:modified xsi:type="dcterms:W3CDTF">2021-05-28T09:38:00Z</dcterms:modified>
</cp:coreProperties>
</file>