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FB72B" w14:textId="79615994" w:rsidR="007D1450" w:rsidRPr="007D1450" w:rsidRDefault="0026235B" w:rsidP="0026235B">
      <w:pPr>
        <w:ind w:left="1985"/>
        <w:jc w:val="center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>Kursp</w:t>
      </w:r>
      <w:r w:rsidR="007D1450" w:rsidRPr="007D1450">
        <w:rPr>
          <w:rFonts w:ascii="Candara" w:hAnsi="Candara"/>
          <w:b/>
          <w:bCs/>
        </w:rPr>
        <w:t>rogram</w:t>
      </w:r>
      <w:r>
        <w:rPr>
          <w:rFonts w:ascii="Candara" w:hAnsi="Candara"/>
          <w:b/>
          <w:bCs/>
        </w:rPr>
        <w:t>:</w:t>
      </w:r>
    </w:p>
    <w:p w14:paraId="0D1D618F" w14:textId="26B66898" w:rsidR="007D1450" w:rsidRPr="007D1450" w:rsidRDefault="0026235B" w:rsidP="0026235B">
      <w:pPr>
        <w:ind w:left="1985"/>
        <w:jc w:val="center"/>
        <w:rPr>
          <w:rFonts w:ascii="Candara" w:hAnsi="Candara"/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41D9713" wp14:editId="4C48F343">
            <wp:simplePos x="0" y="0"/>
            <wp:positionH relativeFrom="column">
              <wp:posOffset>90805</wp:posOffset>
            </wp:positionH>
            <wp:positionV relativeFrom="paragraph">
              <wp:posOffset>25400</wp:posOffset>
            </wp:positionV>
            <wp:extent cx="1314450" cy="1314450"/>
            <wp:effectExtent l="0" t="0" r="6350" b="6350"/>
            <wp:wrapNone/>
            <wp:docPr id="1264721891" name="Bilde 1" descr="Et bilde som inneholder sketch, symbol, sirkel, strektegning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721891" name="Bilde 1" descr="Et bilde som inneholder sketch, symbol, sirkel, strektegning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ndara" w:hAnsi="Candara"/>
          <w:b/>
          <w:bCs/>
        </w:rPr>
        <w:t>«</w:t>
      </w:r>
      <w:r w:rsidR="007D1450" w:rsidRPr="007D1450">
        <w:rPr>
          <w:rFonts w:ascii="Candara" w:hAnsi="Candara"/>
          <w:b/>
          <w:bCs/>
        </w:rPr>
        <w:t>De vanskelige beslutningene: Etikk og jus i verktøykassa</w:t>
      </w:r>
      <w:r>
        <w:rPr>
          <w:rFonts w:ascii="Candara" w:hAnsi="Candara"/>
          <w:b/>
          <w:bCs/>
        </w:rPr>
        <w:t>»</w:t>
      </w:r>
    </w:p>
    <w:p w14:paraId="3B345941" w14:textId="6B7A216F" w:rsidR="007D1450" w:rsidRPr="007D1450" w:rsidRDefault="007D1450" w:rsidP="0026235B">
      <w:pPr>
        <w:ind w:left="1985"/>
        <w:jc w:val="center"/>
        <w:rPr>
          <w:rFonts w:ascii="Candara" w:hAnsi="Candara"/>
        </w:rPr>
      </w:pPr>
      <w:r w:rsidRPr="007D1450">
        <w:rPr>
          <w:rFonts w:ascii="Candara" w:hAnsi="Candara"/>
        </w:rPr>
        <w:t>Kurs for leger i alders- og sykehjemsmedisin, fastleger samt kommune- og fylkesleger</w:t>
      </w:r>
    </w:p>
    <w:p w14:paraId="502060E5" w14:textId="524DF450" w:rsidR="007D1450" w:rsidRDefault="007D1450" w:rsidP="0026235B">
      <w:pPr>
        <w:ind w:left="1985"/>
        <w:jc w:val="center"/>
        <w:rPr>
          <w:rFonts w:ascii="Candara" w:hAnsi="Candara"/>
          <w:b/>
          <w:bCs/>
        </w:rPr>
      </w:pPr>
    </w:p>
    <w:p w14:paraId="0962BE18" w14:textId="77777777" w:rsidR="0026235B" w:rsidRDefault="0026235B" w:rsidP="0026235B">
      <w:pPr>
        <w:ind w:left="1985"/>
        <w:jc w:val="center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 xml:space="preserve">Arrangør: Senter for medisinsk etikk, Universitetet i Oslo </w:t>
      </w:r>
    </w:p>
    <w:p w14:paraId="01BC5C4E" w14:textId="77777777" w:rsidR="0026235B" w:rsidRDefault="0026235B" w:rsidP="0026235B">
      <w:pPr>
        <w:ind w:left="1985"/>
        <w:jc w:val="center"/>
        <w:rPr>
          <w:rFonts w:ascii="Candara" w:hAnsi="Candara"/>
          <w:b/>
          <w:bCs/>
        </w:rPr>
      </w:pPr>
    </w:p>
    <w:p w14:paraId="714D0C3C" w14:textId="2A3B3605" w:rsidR="0026235B" w:rsidRDefault="007D1450" w:rsidP="0026235B">
      <w:pPr>
        <w:ind w:left="1985"/>
        <w:jc w:val="center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 xml:space="preserve">Torsdag </w:t>
      </w:r>
      <w:r w:rsidR="00B134FB">
        <w:rPr>
          <w:rFonts w:ascii="Candara" w:hAnsi="Candara"/>
          <w:b/>
          <w:bCs/>
        </w:rPr>
        <w:t>28</w:t>
      </w:r>
      <w:r>
        <w:rPr>
          <w:rFonts w:ascii="Candara" w:hAnsi="Candara"/>
          <w:b/>
          <w:bCs/>
        </w:rPr>
        <w:t xml:space="preserve">. og fredag </w:t>
      </w:r>
      <w:r w:rsidR="00B134FB">
        <w:rPr>
          <w:rFonts w:ascii="Candara" w:hAnsi="Candara"/>
          <w:b/>
          <w:bCs/>
        </w:rPr>
        <w:t>29</w:t>
      </w:r>
      <w:r>
        <w:rPr>
          <w:rFonts w:ascii="Candara" w:hAnsi="Candara"/>
          <w:b/>
          <w:bCs/>
        </w:rPr>
        <w:t>. mai 202</w:t>
      </w:r>
      <w:r w:rsidR="00B134FB">
        <w:rPr>
          <w:rFonts w:ascii="Candara" w:hAnsi="Candara"/>
          <w:b/>
          <w:bCs/>
        </w:rPr>
        <w:t>6</w:t>
      </w:r>
    </w:p>
    <w:p w14:paraId="57019F00" w14:textId="56281AD3" w:rsidR="007D1450" w:rsidRPr="007D1450" w:rsidRDefault="00B134FB" w:rsidP="0026235B">
      <w:pPr>
        <w:ind w:left="1985"/>
        <w:jc w:val="center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>Professorboligen, Karl Johans gate 47</w:t>
      </w:r>
      <w:r w:rsidR="0026235B">
        <w:rPr>
          <w:rFonts w:ascii="Candara" w:hAnsi="Candara"/>
          <w:b/>
          <w:bCs/>
        </w:rPr>
        <w:t>, Oslo</w:t>
      </w:r>
    </w:p>
    <w:p w14:paraId="0713AB53" w14:textId="77777777" w:rsidR="007D1450" w:rsidRPr="007D1450" w:rsidRDefault="007D1450" w:rsidP="007D1450">
      <w:pPr>
        <w:rPr>
          <w:rFonts w:ascii="Candara" w:hAnsi="Candara"/>
          <w:b/>
          <w:bCs/>
        </w:rPr>
      </w:pPr>
    </w:p>
    <w:p w14:paraId="654F4BD7" w14:textId="77777777" w:rsidR="0026235B" w:rsidRDefault="0026235B" w:rsidP="007D1450">
      <w:pPr>
        <w:rPr>
          <w:rFonts w:ascii="Candara" w:hAnsi="Candara"/>
        </w:rPr>
      </w:pPr>
    </w:p>
    <w:p w14:paraId="7544B6B5" w14:textId="29D8F6B1" w:rsidR="003C6108" w:rsidRDefault="0026235B" w:rsidP="007D1450">
      <w:pPr>
        <w:rPr>
          <w:rFonts w:ascii="Candara" w:hAnsi="Candara"/>
        </w:rPr>
      </w:pPr>
      <w:r>
        <w:rPr>
          <w:rFonts w:ascii="Candara" w:hAnsi="Candara"/>
        </w:rPr>
        <w:t xml:space="preserve">Kurset </w:t>
      </w:r>
      <w:r w:rsidR="003A0DA9">
        <w:rPr>
          <w:rFonts w:ascii="Candara" w:hAnsi="Candara"/>
        </w:rPr>
        <w:t xml:space="preserve">er </w:t>
      </w:r>
      <w:r w:rsidR="007D1450">
        <w:rPr>
          <w:rFonts w:ascii="Candara" w:hAnsi="Candara"/>
        </w:rPr>
        <w:t>g</w:t>
      </w:r>
      <w:r w:rsidR="007D1450" w:rsidRPr="007D1450">
        <w:rPr>
          <w:rFonts w:ascii="Candara" w:hAnsi="Candara"/>
        </w:rPr>
        <w:t>odkjent av Den norske legeforening som 15 timers emnekurs i allmennmedisin, og som</w:t>
      </w:r>
      <w:r w:rsidR="007D1450">
        <w:rPr>
          <w:rFonts w:ascii="Candara" w:hAnsi="Candara"/>
        </w:rPr>
        <w:t xml:space="preserve"> </w:t>
      </w:r>
      <w:r w:rsidR="007D1450" w:rsidRPr="007D1450">
        <w:rPr>
          <w:rFonts w:ascii="Candara" w:hAnsi="Candara"/>
        </w:rPr>
        <w:t>valgfritt kurs innen geriatri og kompetanseområdet alders- og sykehjemsmedisin.</w:t>
      </w:r>
    </w:p>
    <w:p w14:paraId="1987FFFA" w14:textId="77777777" w:rsidR="0026235B" w:rsidRDefault="0026235B" w:rsidP="007D1450">
      <w:pPr>
        <w:rPr>
          <w:rFonts w:ascii="Candara" w:hAnsi="Candara"/>
        </w:rPr>
      </w:pPr>
    </w:p>
    <w:p w14:paraId="2700BAD4" w14:textId="21D10994" w:rsidR="00B40106" w:rsidRDefault="00B40106" w:rsidP="007D1450">
      <w:pPr>
        <w:rPr>
          <w:rFonts w:ascii="Candara" w:hAnsi="Candara"/>
        </w:rPr>
      </w:pPr>
      <w:r>
        <w:rPr>
          <w:rFonts w:ascii="Candara" w:hAnsi="Candara"/>
        </w:rPr>
        <w:t>Kursleder: Morten Magelssen</w:t>
      </w:r>
    </w:p>
    <w:p w14:paraId="3FE0BCAC" w14:textId="54466450" w:rsidR="00B40106" w:rsidRDefault="00B40106" w:rsidP="007D1450">
      <w:pPr>
        <w:rPr>
          <w:rFonts w:ascii="Candara" w:hAnsi="Candara"/>
        </w:rPr>
      </w:pPr>
      <w:r>
        <w:rPr>
          <w:rFonts w:ascii="Candara" w:hAnsi="Candara"/>
        </w:rPr>
        <w:t xml:space="preserve">Praktisk ansvarlig: </w:t>
      </w:r>
      <w:r w:rsidR="00B134FB">
        <w:rPr>
          <w:rFonts w:ascii="Candara" w:hAnsi="Candara"/>
        </w:rPr>
        <w:t>Hilde Aaneland</w:t>
      </w:r>
    </w:p>
    <w:p w14:paraId="78FDAED6" w14:textId="77777777" w:rsidR="0099154B" w:rsidRDefault="0099154B" w:rsidP="0099154B">
      <w:pPr>
        <w:rPr>
          <w:rFonts w:ascii="Candara" w:hAnsi="Candara"/>
        </w:rPr>
      </w:pPr>
    </w:p>
    <w:p w14:paraId="57DA811C" w14:textId="77777777" w:rsidR="0099154B" w:rsidRDefault="0099154B" w:rsidP="0099154B">
      <w:pPr>
        <w:rPr>
          <w:rFonts w:ascii="Candara" w:hAnsi="Candara"/>
        </w:rPr>
      </w:pPr>
    </w:p>
    <w:p w14:paraId="63F97D04" w14:textId="77777777" w:rsidR="0026235B" w:rsidRDefault="0026235B" w:rsidP="0099154B">
      <w:pPr>
        <w:rPr>
          <w:rFonts w:ascii="Candara" w:hAnsi="Candara"/>
        </w:rPr>
      </w:pPr>
    </w:p>
    <w:p w14:paraId="063142F8" w14:textId="2ADB67E1" w:rsidR="0099154B" w:rsidRPr="00914050" w:rsidRDefault="0099154B" w:rsidP="0099154B">
      <w:pPr>
        <w:rPr>
          <w:rFonts w:ascii="Candara" w:hAnsi="Candara"/>
          <w:b/>
          <w:bCs/>
        </w:rPr>
      </w:pPr>
      <w:r w:rsidRPr="00914050">
        <w:rPr>
          <w:rFonts w:ascii="Candara" w:hAnsi="Candara"/>
          <w:b/>
          <w:bCs/>
        </w:rPr>
        <w:t>Dag 1</w:t>
      </w:r>
    </w:p>
    <w:p w14:paraId="5A1722A9" w14:textId="77777777" w:rsidR="0099154B" w:rsidRDefault="0099154B" w:rsidP="0099154B">
      <w:pPr>
        <w:rPr>
          <w:rFonts w:ascii="Candara" w:hAnsi="Candara"/>
        </w:rPr>
      </w:pPr>
    </w:p>
    <w:p w14:paraId="501403E9" w14:textId="1D761513" w:rsidR="0099154B" w:rsidRDefault="0099154B" w:rsidP="0099154B">
      <w:pPr>
        <w:ind w:left="1843" w:hanging="1843"/>
        <w:rPr>
          <w:rFonts w:ascii="Candara" w:hAnsi="Candara"/>
        </w:rPr>
      </w:pPr>
      <w:r>
        <w:rPr>
          <w:rFonts w:ascii="Candara" w:hAnsi="Candara"/>
        </w:rPr>
        <w:t>0830-0900</w:t>
      </w:r>
      <w:r>
        <w:rPr>
          <w:rFonts w:ascii="Candara" w:hAnsi="Candara"/>
        </w:rPr>
        <w:tab/>
        <w:t>Registrering</w:t>
      </w:r>
    </w:p>
    <w:p w14:paraId="1B31DF9A" w14:textId="77777777" w:rsidR="00282B42" w:rsidRDefault="00282B42" w:rsidP="0099154B">
      <w:pPr>
        <w:ind w:left="1843" w:hanging="1843"/>
        <w:rPr>
          <w:rFonts w:ascii="Candara" w:hAnsi="Candara"/>
        </w:rPr>
      </w:pPr>
    </w:p>
    <w:p w14:paraId="3B5B95E8" w14:textId="0BA6DB25" w:rsidR="0099154B" w:rsidRPr="0099154B" w:rsidRDefault="0099154B" w:rsidP="0099154B">
      <w:pPr>
        <w:ind w:left="1843" w:hanging="1843"/>
        <w:rPr>
          <w:rFonts w:ascii="Candara" w:hAnsi="Candara"/>
          <w:i/>
          <w:iCs/>
        </w:rPr>
      </w:pPr>
      <w:r>
        <w:rPr>
          <w:rFonts w:ascii="Candara" w:hAnsi="Candara"/>
        </w:rPr>
        <w:t>0900-0945</w:t>
      </w:r>
      <w:r>
        <w:rPr>
          <w:rFonts w:ascii="Candara" w:hAnsi="Candara"/>
        </w:rPr>
        <w:tab/>
        <w:t xml:space="preserve">Velkommen. To verktøy i helseetikken: De fire prinsipper og sekstrinnsmodellen. </w:t>
      </w:r>
      <w:r>
        <w:rPr>
          <w:rFonts w:ascii="Candara" w:hAnsi="Candara"/>
          <w:i/>
          <w:iCs/>
        </w:rPr>
        <w:t>Morten Magelssen</w:t>
      </w:r>
    </w:p>
    <w:p w14:paraId="57345795" w14:textId="77777777" w:rsidR="00282B42" w:rsidRDefault="00282B42" w:rsidP="0099154B">
      <w:pPr>
        <w:ind w:left="1843" w:hanging="1843"/>
        <w:rPr>
          <w:rFonts w:ascii="Candara" w:hAnsi="Candara"/>
        </w:rPr>
      </w:pPr>
    </w:p>
    <w:p w14:paraId="79C6AE31" w14:textId="2F4BBF3E" w:rsidR="0099154B" w:rsidRDefault="0099154B" w:rsidP="0099154B">
      <w:pPr>
        <w:ind w:left="1843" w:hanging="1843"/>
        <w:rPr>
          <w:rFonts w:ascii="Candara" w:hAnsi="Candara"/>
        </w:rPr>
      </w:pPr>
      <w:r>
        <w:rPr>
          <w:rFonts w:ascii="Candara" w:hAnsi="Candara"/>
        </w:rPr>
        <w:t>1000-1045</w:t>
      </w:r>
      <w:r>
        <w:rPr>
          <w:rFonts w:ascii="Candara" w:hAnsi="Candara"/>
        </w:rPr>
        <w:tab/>
        <w:t>Ivaretakelse av pasientens autonomi</w:t>
      </w:r>
      <w:r w:rsidR="006E65FD">
        <w:rPr>
          <w:rFonts w:ascii="Candara" w:hAnsi="Candara"/>
        </w:rPr>
        <w:t xml:space="preserve"> og samarbeid med pårørende</w:t>
      </w:r>
      <w:r>
        <w:rPr>
          <w:rFonts w:ascii="Candara" w:hAnsi="Candara"/>
        </w:rPr>
        <w:t xml:space="preserve">. </w:t>
      </w:r>
      <w:r>
        <w:rPr>
          <w:rFonts w:ascii="Candara" w:hAnsi="Candara"/>
          <w:i/>
          <w:iCs/>
        </w:rPr>
        <w:t>Reidar Pedersen</w:t>
      </w:r>
    </w:p>
    <w:p w14:paraId="34FD83A3" w14:textId="77777777" w:rsidR="00282B42" w:rsidRDefault="00282B42" w:rsidP="0099154B">
      <w:pPr>
        <w:ind w:left="1843" w:hanging="1843"/>
        <w:rPr>
          <w:rFonts w:ascii="Candara" w:hAnsi="Candara"/>
        </w:rPr>
      </w:pPr>
    </w:p>
    <w:p w14:paraId="691F08DA" w14:textId="41CE8D10" w:rsidR="0099154B" w:rsidRDefault="0099154B" w:rsidP="0099154B">
      <w:pPr>
        <w:ind w:left="1843" w:hanging="1843"/>
        <w:rPr>
          <w:rFonts w:ascii="Candara" w:hAnsi="Candara"/>
          <w:i/>
          <w:iCs/>
        </w:rPr>
      </w:pPr>
      <w:r>
        <w:rPr>
          <w:rFonts w:ascii="Candara" w:hAnsi="Candara"/>
        </w:rPr>
        <w:t>1100-1200</w:t>
      </w:r>
      <w:r>
        <w:rPr>
          <w:rFonts w:ascii="Candara" w:hAnsi="Candara"/>
        </w:rPr>
        <w:tab/>
        <w:t>Forhåndssamtaler</w:t>
      </w:r>
      <w:r w:rsidR="0026235B">
        <w:rPr>
          <w:rFonts w:ascii="Candara" w:hAnsi="Candara"/>
        </w:rPr>
        <w:t xml:space="preserve"> –</w:t>
      </w:r>
      <w:r>
        <w:rPr>
          <w:rFonts w:ascii="Candara" w:hAnsi="Candara"/>
        </w:rPr>
        <w:t xml:space="preserve"> på sykehjem og </w:t>
      </w:r>
      <w:r w:rsidR="0026235B">
        <w:rPr>
          <w:rFonts w:ascii="Candara" w:hAnsi="Candara"/>
        </w:rPr>
        <w:t>andre steder i helsetjenesten</w:t>
      </w:r>
      <w:r>
        <w:rPr>
          <w:rFonts w:ascii="Candara" w:hAnsi="Candara"/>
        </w:rPr>
        <w:t xml:space="preserve">. </w:t>
      </w:r>
      <w:r>
        <w:rPr>
          <w:rFonts w:ascii="Candara" w:hAnsi="Candara"/>
          <w:i/>
          <w:iCs/>
        </w:rPr>
        <w:t>Kjellaug Enoksen og Reidar Pedersen</w:t>
      </w:r>
    </w:p>
    <w:p w14:paraId="2A0B146C" w14:textId="77777777" w:rsidR="0099154B" w:rsidRDefault="0099154B" w:rsidP="0099154B">
      <w:pPr>
        <w:ind w:left="1843" w:hanging="1843"/>
        <w:rPr>
          <w:rFonts w:ascii="Candara" w:hAnsi="Candara"/>
          <w:i/>
          <w:iCs/>
        </w:rPr>
      </w:pPr>
    </w:p>
    <w:p w14:paraId="5BFEF666" w14:textId="536438D9" w:rsidR="0099154B" w:rsidRPr="00282B42" w:rsidRDefault="0099154B" w:rsidP="0099154B">
      <w:pPr>
        <w:ind w:left="1843" w:hanging="1843"/>
        <w:rPr>
          <w:rFonts w:ascii="Candara" w:hAnsi="Candara"/>
        </w:rPr>
      </w:pPr>
      <w:r w:rsidRPr="00282B42">
        <w:rPr>
          <w:rFonts w:ascii="Candara" w:hAnsi="Candara"/>
        </w:rPr>
        <w:t>1200-1300</w:t>
      </w:r>
      <w:r w:rsidRPr="00282B42">
        <w:rPr>
          <w:rFonts w:ascii="Candara" w:hAnsi="Candara"/>
        </w:rPr>
        <w:tab/>
        <w:t>Lunsj</w:t>
      </w:r>
    </w:p>
    <w:p w14:paraId="772D442D" w14:textId="77777777" w:rsidR="0099154B" w:rsidRDefault="0099154B" w:rsidP="0099154B">
      <w:pPr>
        <w:ind w:left="1843" w:hanging="1843"/>
        <w:rPr>
          <w:rFonts w:ascii="Candara" w:hAnsi="Candara"/>
        </w:rPr>
      </w:pPr>
    </w:p>
    <w:p w14:paraId="1993B926" w14:textId="64CC0AE6" w:rsidR="0099154B" w:rsidRDefault="0099154B" w:rsidP="0099154B">
      <w:pPr>
        <w:ind w:left="1843" w:hanging="1843"/>
        <w:rPr>
          <w:rFonts w:ascii="Candara" w:hAnsi="Candara"/>
        </w:rPr>
      </w:pPr>
      <w:r>
        <w:rPr>
          <w:rFonts w:ascii="Candara" w:hAnsi="Candara"/>
        </w:rPr>
        <w:t>1300-1345</w:t>
      </w:r>
      <w:r>
        <w:rPr>
          <w:rFonts w:ascii="Candara" w:hAnsi="Candara"/>
        </w:rPr>
        <w:tab/>
        <w:t>Gruppearbeid om behandlingsnivå ved livets slutt</w:t>
      </w:r>
    </w:p>
    <w:p w14:paraId="3EDCBBE2" w14:textId="77777777" w:rsidR="0099154B" w:rsidRDefault="0099154B" w:rsidP="0099154B">
      <w:pPr>
        <w:ind w:left="1843" w:hanging="1843"/>
        <w:rPr>
          <w:rFonts w:ascii="Candara" w:hAnsi="Candara"/>
        </w:rPr>
      </w:pPr>
    </w:p>
    <w:p w14:paraId="3D58BAC4" w14:textId="4B00E278" w:rsidR="0099154B" w:rsidRDefault="0099154B" w:rsidP="0099154B">
      <w:pPr>
        <w:ind w:left="1843" w:hanging="1843"/>
        <w:rPr>
          <w:rFonts w:ascii="Candara" w:hAnsi="Candara"/>
        </w:rPr>
      </w:pPr>
      <w:r>
        <w:rPr>
          <w:rFonts w:ascii="Candara" w:hAnsi="Candara"/>
        </w:rPr>
        <w:t>1400-</w:t>
      </w:r>
      <w:r w:rsidR="003F75EC">
        <w:rPr>
          <w:rFonts w:ascii="Candara" w:hAnsi="Candara"/>
        </w:rPr>
        <w:t>1600</w:t>
      </w:r>
      <w:r>
        <w:rPr>
          <w:rFonts w:ascii="Candara" w:hAnsi="Candara"/>
        </w:rPr>
        <w:tab/>
        <w:t xml:space="preserve">Begrensning av livsforlengende behandling – etikk, jus og beslutningsprosesser (inkl. pause). </w:t>
      </w:r>
      <w:r>
        <w:rPr>
          <w:rFonts w:ascii="Candara" w:hAnsi="Candara"/>
          <w:i/>
          <w:iCs/>
        </w:rPr>
        <w:t>Magelssen</w:t>
      </w:r>
    </w:p>
    <w:p w14:paraId="3E4D660C" w14:textId="77777777" w:rsidR="0099154B" w:rsidRDefault="0099154B" w:rsidP="0099154B">
      <w:pPr>
        <w:ind w:left="1843" w:hanging="1843"/>
        <w:rPr>
          <w:rFonts w:ascii="Candara" w:hAnsi="Candara"/>
        </w:rPr>
      </w:pPr>
    </w:p>
    <w:p w14:paraId="0E527BB9" w14:textId="77777777" w:rsidR="0026235B" w:rsidRDefault="0026235B" w:rsidP="0099154B">
      <w:pPr>
        <w:ind w:left="1843" w:hanging="1843"/>
        <w:rPr>
          <w:rFonts w:ascii="Candara" w:hAnsi="Candara"/>
          <w:b/>
          <w:bCs/>
        </w:rPr>
      </w:pPr>
    </w:p>
    <w:p w14:paraId="41B40184" w14:textId="2C06720F" w:rsidR="0099154B" w:rsidRDefault="0099154B" w:rsidP="0099154B">
      <w:pPr>
        <w:ind w:left="1843" w:hanging="1843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>Dag 2</w:t>
      </w:r>
    </w:p>
    <w:p w14:paraId="17413DF6" w14:textId="77777777" w:rsidR="0099154B" w:rsidRDefault="0099154B" w:rsidP="0099154B">
      <w:pPr>
        <w:ind w:left="1843" w:hanging="1843"/>
        <w:rPr>
          <w:rFonts w:ascii="Candara" w:hAnsi="Candara"/>
          <w:b/>
          <w:bCs/>
        </w:rPr>
      </w:pPr>
    </w:p>
    <w:p w14:paraId="35B569C1" w14:textId="255934D3" w:rsidR="00282B42" w:rsidRPr="00282B42" w:rsidRDefault="00282B42" w:rsidP="0099154B">
      <w:pPr>
        <w:ind w:left="1843" w:hanging="1843"/>
        <w:rPr>
          <w:rFonts w:ascii="Candara" w:hAnsi="Candara"/>
          <w:i/>
          <w:iCs/>
        </w:rPr>
      </w:pPr>
      <w:r>
        <w:rPr>
          <w:rFonts w:ascii="Candara" w:hAnsi="Candara"/>
        </w:rPr>
        <w:t>0900-0930</w:t>
      </w:r>
      <w:r>
        <w:rPr>
          <w:rFonts w:ascii="Candara" w:hAnsi="Candara"/>
        </w:rPr>
        <w:tab/>
        <w:t xml:space="preserve">Prioritering i kommunal helse- og omsorgstjeneste. </w:t>
      </w:r>
      <w:r>
        <w:rPr>
          <w:rFonts w:ascii="Candara" w:hAnsi="Candara"/>
          <w:i/>
          <w:iCs/>
        </w:rPr>
        <w:t>Magelssen</w:t>
      </w:r>
    </w:p>
    <w:p w14:paraId="0E5161C7" w14:textId="77777777" w:rsidR="00282B42" w:rsidRDefault="00282B42" w:rsidP="0099154B">
      <w:pPr>
        <w:ind w:left="1843" w:hanging="1843"/>
        <w:rPr>
          <w:rFonts w:ascii="Candara" w:hAnsi="Candara"/>
        </w:rPr>
      </w:pPr>
    </w:p>
    <w:p w14:paraId="4917EAE3" w14:textId="6CAD6782" w:rsidR="0099154B" w:rsidRDefault="0099154B" w:rsidP="0099154B">
      <w:pPr>
        <w:ind w:left="1843" w:hanging="1843"/>
        <w:rPr>
          <w:rFonts w:ascii="Candara" w:hAnsi="Candara"/>
        </w:rPr>
      </w:pPr>
      <w:r>
        <w:rPr>
          <w:rFonts w:ascii="Candara" w:hAnsi="Candara"/>
        </w:rPr>
        <w:t>09</w:t>
      </w:r>
      <w:r w:rsidR="00282B42">
        <w:rPr>
          <w:rFonts w:ascii="Candara" w:hAnsi="Candara"/>
        </w:rPr>
        <w:t>3</w:t>
      </w:r>
      <w:r>
        <w:rPr>
          <w:rFonts w:ascii="Candara" w:hAnsi="Candara"/>
        </w:rPr>
        <w:t>0-</w:t>
      </w:r>
      <w:r w:rsidR="00282B42">
        <w:rPr>
          <w:rFonts w:ascii="Candara" w:hAnsi="Candara"/>
        </w:rPr>
        <w:t>1000</w:t>
      </w:r>
      <w:r>
        <w:rPr>
          <w:rFonts w:ascii="Candara" w:hAnsi="Candara"/>
        </w:rPr>
        <w:tab/>
      </w:r>
      <w:r w:rsidR="00914050">
        <w:rPr>
          <w:rFonts w:ascii="Candara" w:hAnsi="Candara"/>
        </w:rPr>
        <w:t xml:space="preserve">Å sette etikken i system: Etikkrefleksjonsgrupper og kommunale etikkråd. </w:t>
      </w:r>
      <w:r w:rsidR="00914050">
        <w:rPr>
          <w:rFonts w:ascii="Candara" w:hAnsi="Candara"/>
          <w:i/>
          <w:iCs/>
        </w:rPr>
        <w:t>Magelssen</w:t>
      </w:r>
    </w:p>
    <w:p w14:paraId="755AD562" w14:textId="77777777" w:rsidR="00282B42" w:rsidRDefault="00282B42" w:rsidP="0099154B">
      <w:pPr>
        <w:ind w:left="1843" w:hanging="1843"/>
        <w:rPr>
          <w:rFonts w:ascii="Candara" w:hAnsi="Candara"/>
        </w:rPr>
      </w:pPr>
    </w:p>
    <w:p w14:paraId="2F3C5B35" w14:textId="25D66C6D" w:rsidR="00282B42" w:rsidRDefault="00282B42" w:rsidP="0099154B">
      <w:pPr>
        <w:ind w:left="1843" w:hanging="1843"/>
        <w:rPr>
          <w:rFonts w:ascii="Candara" w:hAnsi="Candara"/>
        </w:rPr>
      </w:pPr>
      <w:r>
        <w:rPr>
          <w:rFonts w:ascii="Candara" w:hAnsi="Candara"/>
        </w:rPr>
        <w:lastRenderedPageBreak/>
        <w:t>1015-1100</w:t>
      </w:r>
      <w:r>
        <w:rPr>
          <w:rFonts w:ascii="Candara" w:hAnsi="Candara"/>
        </w:rPr>
        <w:tab/>
      </w:r>
      <w:r w:rsidR="00B134FB">
        <w:rPr>
          <w:rFonts w:ascii="Candara" w:hAnsi="Candara"/>
        </w:rPr>
        <w:t xml:space="preserve">Gruppearbeid med deltakernes «medbrakte» etiske utfordringer </w:t>
      </w:r>
    </w:p>
    <w:p w14:paraId="2B1636FA" w14:textId="77777777" w:rsidR="00282B42" w:rsidRDefault="00282B42" w:rsidP="0099154B">
      <w:pPr>
        <w:ind w:left="1843" w:hanging="1843"/>
        <w:rPr>
          <w:rFonts w:ascii="Candara" w:hAnsi="Candara"/>
        </w:rPr>
      </w:pPr>
    </w:p>
    <w:p w14:paraId="79173581" w14:textId="707C56AE" w:rsidR="00282B42" w:rsidRDefault="00282B42" w:rsidP="00B134FB">
      <w:pPr>
        <w:ind w:left="1843" w:hanging="1843"/>
        <w:rPr>
          <w:rFonts w:ascii="Candara" w:hAnsi="Candara"/>
        </w:rPr>
      </w:pPr>
      <w:r>
        <w:rPr>
          <w:rFonts w:ascii="Candara" w:hAnsi="Candara"/>
        </w:rPr>
        <w:t>1115-1200</w:t>
      </w:r>
      <w:r>
        <w:rPr>
          <w:rFonts w:ascii="Candara" w:hAnsi="Candara"/>
        </w:rPr>
        <w:tab/>
      </w:r>
      <w:r w:rsidR="00B134FB">
        <w:rPr>
          <w:rFonts w:ascii="Candara" w:hAnsi="Candara"/>
        </w:rPr>
        <w:t xml:space="preserve">Samtykkekompetanse og verktøy for å vurdere det. </w:t>
      </w:r>
      <w:r w:rsidR="00B134FB">
        <w:rPr>
          <w:rFonts w:ascii="Candara" w:hAnsi="Candara"/>
          <w:i/>
          <w:iCs/>
        </w:rPr>
        <w:t>Jørgen Dahlberg</w:t>
      </w:r>
    </w:p>
    <w:p w14:paraId="6F74A7CA" w14:textId="77777777" w:rsidR="00282B42" w:rsidRDefault="00282B42" w:rsidP="0099154B">
      <w:pPr>
        <w:ind w:left="1843" w:hanging="1843"/>
        <w:rPr>
          <w:rFonts w:ascii="Candara" w:hAnsi="Candara"/>
        </w:rPr>
      </w:pPr>
    </w:p>
    <w:p w14:paraId="20ED1CD0" w14:textId="71072968" w:rsidR="00282B42" w:rsidRDefault="00282B42" w:rsidP="0099154B">
      <w:pPr>
        <w:ind w:left="1843" w:hanging="1843"/>
        <w:rPr>
          <w:rFonts w:ascii="Candara" w:hAnsi="Candara"/>
        </w:rPr>
      </w:pPr>
      <w:r>
        <w:rPr>
          <w:rFonts w:ascii="Candara" w:hAnsi="Candara"/>
        </w:rPr>
        <w:t>1200-1300</w:t>
      </w:r>
      <w:r>
        <w:rPr>
          <w:rFonts w:ascii="Candara" w:hAnsi="Candara"/>
        </w:rPr>
        <w:tab/>
        <w:t>Lunsj</w:t>
      </w:r>
    </w:p>
    <w:p w14:paraId="517D0862" w14:textId="77777777" w:rsidR="00282B42" w:rsidRDefault="00282B42" w:rsidP="0099154B">
      <w:pPr>
        <w:ind w:left="1843" w:hanging="1843"/>
        <w:rPr>
          <w:rFonts w:ascii="Candara" w:hAnsi="Candara"/>
        </w:rPr>
      </w:pPr>
    </w:p>
    <w:p w14:paraId="4C45B0B2" w14:textId="5CAEDBAD" w:rsidR="00282B42" w:rsidRDefault="00282B42" w:rsidP="0099154B">
      <w:pPr>
        <w:ind w:left="1843" w:hanging="1843"/>
        <w:rPr>
          <w:rFonts w:ascii="Candara" w:hAnsi="Candara"/>
        </w:rPr>
      </w:pPr>
      <w:r>
        <w:rPr>
          <w:rFonts w:ascii="Candara" w:hAnsi="Candara"/>
        </w:rPr>
        <w:t>1300-14</w:t>
      </w:r>
      <w:r w:rsidR="003E6E4F">
        <w:rPr>
          <w:rFonts w:ascii="Candara" w:hAnsi="Candara"/>
        </w:rPr>
        <w:t>45</w:t>
      </w:r>
      <w:r>
        <w:rPr>
          <w:rFonts w:ascii="Candara" w:hAnsi="Candara"/>
        </w:rPr>
        <w:tab/>
      </w:r>
      <w:r w:rsidR="003E6E4F">
        <w:rPr>
          <w:rFonts w:ascii="Candara" w:hAnsi="Candara"/>
        </w:rPr>
        <w:t xml:space="preserve">Tvang mot pasienter som mangler samtykkekompetanse (inkl. pause). </w:t>
      </w:r>
      <w:r w:rsidR="003E6E4F">
        <w:rPr>
          <w:rFonts w:ascii="Candara" w:hAnsi="Candara"/>
          <w:i/>
          <w:iCs/>
        </w:rPr>
        <w:t>Dahlberg og Enoksen</w:t>
      </w:r>
    </w:p>
    <w:p w14:paraId="5F4462EA" w14:textId="77777777" w:rsidR="003E6E4F" w:rsidRDefault="003E6E4F" w:rsidP="0099154B">
      <w:pPr>
        <w:ind w:left="1843" w:hanging="1843"/>
        <w:rPr>
          <w:rFonts w:ascii="Candara" w:hAnsi="Candara"/>
        </w:rPr>
      </w:pPr>
    </w:p>
    <w:p w14:paraId="02674776" w14:textId="3DB3813A" w:rsidR="003E6E4F" w:rsidRPr="003E6E4F" w:rsidRDefault="003E6E4F" w:rsidP="0099154B">
      <w:pPr>
        <w:ind w:left="1843" w:hanging="1843"/>
        <w:rPr>
          <w:rFonts w:ascii="Candara" w:hAnsi="Candara"/>
          <w:i/>
          <w:iCs/>
        </w:rPr>
      </w:pPr>
      <w:r>
        <w:rPr>
          <w:rFonts w:ascii="Candara" w:hAnsi="Candara"/>
        </w:rPr>
        <w:t>1500-1545</w:t>
      </w:r>
      <w:r>
        <w:rPr>
          <w:rFonts w:ascii="Candara" w:hAnsi="Candara"/>
        </w:rPr>
        <w:tab/>
        <w:t xml:space="preserve">Deltakernes «medbrakte» etiske utfordringer – plenumsdrøfting. </w:t>
      </w:r>
      <w:r>
        <w:rPr>
          <w:rFonts w:ascii="Candara" w:hAnsi="Candara"/>
          <w:i/>
          <w:iCs/>
        </w:rPr>
        <w:t>Dahlberg, Enoksen og Magelssen</w:t>
      </w:r>
    </w:p>
    <w:p w14:paraId="1E3A187B" w14:textId="77777777" w:rsidR="003E6E4F" w:rsidRDefault="003E6E4F" w:rsidP="0099154B">
      <w:pPr>
        <w:ind w:left="1843" w:hanging="1843"/>
        <w:rPr>
          <w:rFonts w:ascii="Candara" w:hAnsi="Candara"/>
        </w:rPr>
      </w:pPr>
    </w:p>
    <w:p w14:paraId="1C0B0556" w14:textId="26529E92" w:rsidR="003E6E4F" w:rsidRDefault="003E6E4F" w:rsidP="0099154B">
      <w:pPr>
        <w:ind w:left="1843" w:hanging="1843"/>
        <w:rPr>
          <w:rFonts w:ascii="Candara" w:hAnsi="Candara"/>
        </w:rPr>
      </w:pPr>
      <w:r>
        <w:rPr>
          <w:rFonts w:ascii="Candara" w:hAnsi="Candara"/>
        </w:rPr>
        <w:t>1545-1600</w:t>
      </w:r>
      <w:r>
        <w:rPr>
          <w:rFonts w:ascii="Candara" w:hAnsi="Candara"/>
        </w:rPr>
        <w:tab/>
        <w:t>Oppsummering og evaluering</w:t>
      </w:r>
      <w:r w:rsidR="00AE2DC8">
        <w:rPr>
          <w:rFonts w:ascii="Candara" w:hAnsi="Candara"/>
        </w:rPr>
        <w:t xml:space="preserve">. </w:t>
      </w:r>
      <w:r w:rsidR="00AE2DC8">
        <w:rPr>
          <w:rFonts w:ascii="Candara" w:hAnsi="Candara"/>
          <w:i/>
          <w:iCs/>
        </w:rPr>
        <w:t>Magelssen</w:t>
      </w:r>
    </w:p>
    <w:p w14:paraId="69F08FCE" w14:textId="77777777" w:rsidR="00B05661" w:rsidRDefault="00B05661" w:rsidP="0099154B">
      <w:pPr>
        <w:ind w:left="1843" w:hanging="1843"/>
        <w:rPr>
          <w:rFonts w:ascii="Candara" w:hAnsi="Candara"/>
        </w:rPr>
      </w:pPr>
    </w:p>
    <w:p w14:paraId="4D8DADBF" w14:textId="77777777" w:rsidR="0034457A" w:rsidRDefault="0034457A" w:rsidP="0034457A">
      <w:pPr>
        <w:rPr>
          <w:rFonts w:ascii="Candara" w:hAnsi="Candara"/>
        </w:rPr>
      </w:pPr>
    </w:p>
    <w:p w14:paraId="0C0A9F1D" w14:textId="31B8B5AA" w:rsidR="00B05661" w:rsidRPr="00B05661" w:rsidRDefault="00B05661" w:rsidP="0099154B">
      <w:pPr>
        <w:ind w:left="1843" w:hanging="1843"/>
        <w:rPr>
          <w:rFonts w:ascii="Candara" w:hAnsi="Candara"/>
          <w:b/>
          <w:bCs/>
        </w:rPr>
      </w:pPr>
      <w:r w:rsidRPr="00B05661">
        <w:rPr>
          <w:rFonts w:ascii="Candara" w:hAnsi="Candara"/>
          <w:b/>
          <w:bCs/>
        </w:rPr>
        <w:t>Undervisere:</w:t>
      </w:r>
    </w:p>
    <w:p w14:paraId="1A7F0977" w14:textId="77777777" w:rsidR="00B05661" w:rsidRDefault="00B05661" w:rsidP="0099154B">
      <w:pPr>
        <w:ind w:left="1843" w:hanging="1843"/>
        <w:rPr>
          <w:rFonts w:ascii="Candara" w:hAnsi="Candara"/>
        </w:rPr>
      </w:pPr>
    </w:p>
    <w:p w14:paraId="73682EDE" w14:textId="52152875" w:rsidR="00B05661" w:rsidRPr="00B05661" w:rsidRDefault="00B05661" w:rsidP="00B05661">
      <w:pPr>
        <w:rPr>
          <w:rFonts w:ascii="Candara" w:hAnsi="Candara"/>
        </w:rPr>
      </w:pPr>
      <w:r w:rsidRPr="00B05661">
        <w:rPr>
          <w:rFonts w:ascii="Candara" w:hAnsi="Candara"/>
          <w:b/>
          <w:bCs/>
        </w:rPr>
        <w:t>Jørgen Dahlberg</w:t>
      </w:r>
      <w:r>
        <w:rPr>
          <w:rFonts w:ascii="Candara" w:hAnsi="Candara"/>
        </w:rPr>
        <w:t xml:space="preserve"> er a</w:t>
      </w:r>
      <w:r w:rsidRPr="00B05661">
        <w:rPr>
          <w:rFonts w:ascii="Candara" w:hAnsi="Candara"/>
        </w:rPr>
        <w:t xml:space="preserve">nestesilege </w:t>
      </w:r>
      <w:r>
        <w:rPr>
          <w:rFonts w:ascii="Candara" w:hAnsi="Candara"/>
        </w:rPr>
        <w:t xml:space="preserve">ved AHUS </w:t>
      </w:r>
      <w:r w:rsidRPr="00B05661">
        <w:rPr>
          <w:rFonts w:ascii="Candara" w:hAnsi="Candara"/>
        </w:rPr>
        <w:t>og advokat</w:t>
      </w:r>
      <w:r>
        <w:rPr>
          <w:rFonts w:ascii="Candara" w:hAnsi="Candara"/>
        </w:rPr>
        <w:t>. Han er også ph.d.</w:t>
      </w:r>
      <w:r w:rsidRPr="00B05661">
        <w:rPr>
          <w:rFonts w:ascii="Candara" w:hAnsi="Candara"/>
        </w:rPr>
        <w:t>-kandidat</w:t>
      </w:r>
      <w:r>
        <w:rPr>
          <w:rFonts w:ascii="Candara" w:hAnsi="Candara"/>
        </w:rPr>
        <w:t xml:space="preserve"> og</w:t>
      </w:r>
      <w:r w:rsidRPr="00B05661">
        <w:rPr>
          <w:rFonts w:ascii="Candara" w:hAnsi="Candara"/>
        </w:rPr>
        <w:t xml:space="preserve"> forsker ved </w:t>
      </w:r>
      <w:r>
        <w:rPr>
          <w:rFonts w:ascii="Candara" w:hAnsi="Candara"/>
        </w:rPr>
        <w:t xml:space="preserve">Senter for medisinsk etikk, UiO. </w:t>
      </w:r>
    </w:p>
    <w:p w14:paraId="3170D0B1" w14:textId="77777777" w:rsidR="00B05661" w:rsidRDefault="00B05661" w:rsidP="00B05661">
      <w:pPr>
        <w:rPr>
          <w:rFonts w:ascii="Candara" w:hAnsi="Candara"/>
          <w:b/>
          <w:bCs/>
        </w:rPr>
      </w:pPr>
    </w:p>
    <w:p w14:paraId="321B573B" w14:textId="64EDF5B8" w:rsidR="00B05661" w:rsidRPr="00B05661" w:rsidRDefault="00B05661" w:rsidP="00B05661">
      <w:pPr>
        <w:rPr>
          <w:rFonts w:ascii="Candara" w:hAnsi="Candara"/>
        </w:rPr>
      </w:pPr>
      <w:r w:rsidRPr="00B05661">
        <w:rPr>
          <w:rFonts w:ascii="Candara" w:hAnsi="Candara"/>
          <w:b/>
          <w:bCs/>
        </w:rPr>
        <w:t>Kjellaug Enoksen</w:t>
      </w:r>
      <w:r>
        <w:rPr>
          <w:rFonts w:ascii="Candara" w:hAnsi="Candara"/>
        </w:rPr>
        <w:t xml:space="preserve"> er</w:t>
      </w:r>
      <w:r w:rsidRPr="00B05661">
        <w:rPr>
          <w:rFonts w:ascii="Candara" w:hAnsi="Candara"/>
        </w:rPr>
        <w:t xml:space="preserve"> </w:t>
      </w:r>
      <w:r>
        <w:rPr>
          <w:rFonts w:ascii="Candara" w:hAnsi="Candara"/>
        </w:rPr>
        <w:t>s</w:t>
      </w:r>
      <w:r w:rsidRPr="00B05661">
        <w:rPr>
          <w:rFonts w:ascii="Candara" w:hAnsi="Candara"/>
        </w:rPr>
        <w:t>ykehjemsoverlege</w:t>
      </w:r>
      <w:r>
        <w:rPr>
          <w:rFonts w:ascii="Candara" w:hAnsi="Candara"/>
        </w:rPr>
        <w:t xml:space="preserve"> med 20 års erfaring</w:t>
      </w:r>
      <w:r w:rsidRPr="00B05661">
        <w:rPr>
          <w:rFonts w:ascii="Candara" w:hAnsi="Candara"/>
        </w:rPr>
        <w:t xml:space="preserve">, spesialist i samfunnsmedisin, </w:t>
      </w:r>
      <w:r>
        <w:rPr>
          <w:rFonts w:ascii="Candara" w:hAnsi="Candara"/>
        </w:rPr>
        <w:t xml:space="preserve">og </w:t>
      </w:r>
      <w:r w:rsidR="001C7EE8">
        <w:rPr>
          <w:rFonts w:ascii="Candara" w:hAnsi="Candara"/>
        </w:rPr>
        <w:t>medlem av Sakkyndigkomité alders- og sykehjemsmedisin</w:t>
      </w:r>
      <w:r w:rsidRPr="00B05661">
        <w:rPr>
          <w:rFonts w:ascii="Candara" w:hAnsi="Candara"/>
        </w:rPr>
        <w:t>.</w:t>
      </w:r>
    </w:p>
    <w:p w14:paraId="171D5C4B" w14:textId="77777777" w:rsidR="00B05661" w:rsidRDefault="00B05661" w:rsidP="00B05661">
      <w:pPr>
        <w:rPr>
          <w:rFonts w:ascii="Candara" w:hAnsi="Candara"/>
          <w:b/>
          <w:bCs/>
        </w:rPr>
      </w:pPr>
    </w:p>
    <w:p w14:paraId="0A3F5A73" w14:textId="6825B4DF" w:rsidR="00B05661" w:rsidRDefault="00B05661" w:rsidP="00B05661">
      <w:pPr>
        <w:rPr>
          <w:rFonts w:ascii="Candara" w:hAnsi="Candara"/>
        </w:rPr>
      </w:pPr>
      <w:r w:rsidRPr="00B05661">
        <w:rPr>
          <w:rFonts w:ascii="Candara" w:hAnsi="Candara"/>
          <w:b/>
          <w:bCs/>
        </w:rPr>
        <w:t>Morten Magelssen</w:t>
      </w:r>
      <w:r>
        <w:rPr>
          <w:rFonts w:ascii="Candara" w:hAnsi="Candara"/>
        </w:rPr>
        <w:t xml:space="preserve"> er lege, og</w:t>
      </w:r>
      <w:r w:rsidRPr="00B05661">
        <w:rPr>
          <w:rFonts w:ascii="Candara" w:hAnsi="Candara"/>
        </w:rPr>
        <w:t xml:space="preserve"> </w:t>
      </w:r>
      <w:r w:rsidR="00B134FB">
        <w:rPr>
          <w:rFonts w:ascii="Candara" w:hAnsi="Candara"/>
        </w:rPr>
        <w:t>professor</w:t>
      </w:r>
      <w:r w:rsidRPr="00B05661">
        <w:rPr>
          <w:rFonts w:ascii="Candara" w:hAnsi="Candara"/>
        </w:rPr>
        <w:t xml:space="preserve"> </w:t>
      </w:r>
      <w:r>
        <w:rPr>
          <w:rFonts w:ascii="Candara" w:hAnsi="Candara"/>
        </w:rPr>
        <w:t>og leder ved Senter for medisinsk etikk, UiO.</w:t>
      </w:r>
    </w:p>
    <w:p w14:paraId="7A1A585B" w14:textId="77777777" w:rsidR="00B05661" w:rsidRDefault="00B05661" w:rsidP="00B05661">
      <w:pPr>
        <w:rPr>
          <w:rFonts w:ascii="Candara" w:hAnsi="Candara"/>
          <w:b/>
          <w:bCs/>
        </w:rPr>
      </w:pPr>
    </w:p>
    <w:p w14:paraId="4CA720DB" w14:textId="5C6A6E67" w:rsidR="00B05661" w:rsidRPr="00B05661" w:rsidRDefault="00B05661" w:rsidP="00B05661">
      <w:pPr>
        <w:rPr>
          <w:rFonts w:ascii="Candara" w:hAnsi="Candara"/>
        </w:rPr>
      </w:pPr>
      <w:r w:rsidRPr="00B05661">
        <w:rPr>
          <w:rFonts w:ascii="Candara" w:hAnsi="Candara"/>
          <w:b/>
          <w:bCs/>
        </w:rPr>
        <w:t>Reidar Pedersen</w:t>
      </w:r>
      <w:r>
        <w:rPr>
          <w:rFonts w:ascii="Candara" w:hAnsi="Candara"/>
        </w:rPr>
        <w:t xml:space="preserve"> er</w:t>
      </w:r>
      <w:r w:rsidRPr="00B05661">
        <w:rPr>
          <w:rFonts w:ascii="Candara" w:hAnsi="Candara"/>
        </w:rPr>
        <w:t xml:space="preserve"> </w:t>
      </w:r>
      <w:r>
        <w:rPr>
          <w:rFonts w:ascii="Candara" w:hAnsi="Candara"/>
        </w:rPr>
        <w:t>l</w:t>
      </w:r>
      <w:r w:rsidRPr="00B05661">
        <w:rPr>
          <w:rFonts w:ascii="Candara" w:hAnsi="Candara"/>
        </w:rPr>
        <w:t xml:space="preserve">ege og filosof, </w:t>
      </w:r>
      <w:r>
        <w:rPr>
          <w:rFonts w:ascii="Candara" w:hAnsi="Candara"/>
        </w:rPr>
        <w:t xml:space="preserve">og </w:t>
      </w:r>
      <w:r w:rsidRPr="00B05661">
        <w:rPr>
          <w:rFonts w:ascii="Candara" w:hAnsi="Candara"/>
        </w:rPr>
        <w:t xml:space="preserve">professor </w:t>
      </w:r>
      <w:r>
        <w:rPr>
          <w:rFonts w:ascii="Candara" w:hAnsi="Candara"/>
        </w:rPr>
        <w:t>ved Senter for medisinsk etikk, UiO.</w:t>
      </w:r>
    </w:p>
    <w:sectPr w:rsidR="00B05661" w:rsidRPr="00B056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E5C05"/>
    <w:multiLevelType w:val="hybridMultilevel"/>
    <w:tmpl w:val="AA924C14"/>
    <w:lvl w:ilvl="0" w:tplc="E1DC621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346594"/>
    <w:multiLevelType w:val="hybridMultilevel"/>
    <w:tmpl w:val="646A96B2"/>
    <w:lvl w:ilvl="0" w:tplc="68888E5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2436281">
    <w:abstractNumId w:val="0"/>
  </w:num>
  <w:num w:numId="2" w16cid:durableId="365715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450"/>
    <w:rsid w:val="00022EF3"/>
    <w:rsid w:val="00050D72"/>
    <w:rsid w:val="00094A56"/>
    <w:rsid w:val="000E0824"/>
    <w:rsid w:val="001A061B"/>
    <w:rsid w:val="001C7EE8"/>
    <w:rsid w:val="001E1057"/>
    <w:rsid w:val="001F51EC"/>
    <w:rsid w:val="00216492"/>
    <w:rsid w:val="0023113D"/>
    <w:rsid w:val="0026235B"/>
    <w:rsid w:val="00264EFE"/>
    <w:rsid w:val="00264F10"/>
    <w:rsid w:val="002707CD"/>
    <w:rsid w:val="00282B42"/>
    <w:rsid w:val="002C5D14"/>
    <w:rsid w:val="00300C2C"/>
    <w:rsid w:val="003237A6"/>
    <w:rsid w:val="0034457A"/>
    <w:rsid w:val="00355E88"/>
    <w:rsid w:val="00366D20"/>
    <w:rsid w:val="00375B3C"/>
    <w:rsid w:val="003A0DA9"/>
    <w:rsid w:val="003C58C3"/>
    <w:rsid w:val="003C6108"/>
    <w:rsid w:val="003C728C"/>
    <w:rsid w:val="003E427F"/>
    <w:rsid w:val="003E6E4F"/>
    <w:rsid w:val="003F75EC"/>
    <w:rsid w:val="00400DD1"/>
    <w:rsid w:val="004313E4"/>
    <w:rsid w:val="004579B3"/>
    <w:rsid w:val="00464163"/>
    <w:rsid w:val="00473013"/>
    <w:rsid w:val="00483CBA"/>
    <w:rsid w:val="00483DB2"/>
    <w:rsid w:val="00483FA5"/>
    <w:rsid w:val="00513628"/>
    <w:rsid w:val="00580BEF"/>
    <w:rsid w:val="005A6E17"/>
    <w:rsid w:val="005B1EBF"/>
    <w:rsid w:val="005B7853"/>
    <w:rsid w:val="006013DE"/>
    <w:rsid w:val="006C77CD"/>
    <w:rsid w:val="006E1340"/>
    <w:rsid w:val="006E65FD"/>
    <w:rsid w:val="00702A5E"/>
    <w:rsid w:val="00720C0F"/>
    <w:rsid w:val="00725997"/>
    <w:rsid w:val="007D1450"/>
    <w:rsid w:val="007D7078"/>
    <w:rsid w:val="007E7E33"/>
    <w:rsid w:val="007F54F4"/>
    <w:rsid w:val="00824B9F"/>
    <w:rsid w:val="00827F0E"/>
    <w:rsid w:val="008A1730"/>
    <w:rsid w:val="008A455B"/>
    <w:rsid w:val="008C427B"/>
    <w:rsid w:val="008D0C73"/>
    <w:rsid w:val="00914050"/>
    <w:rsid w:val="0097064D"/>
    <w:rsid w:val="0099154B"/>
    <w:rsid w:val="00996D1E"/>
    <w:rsid w:val="00997D96"/>
    <w:rsid w:val="009B463D"/>
    <w:rsid w:val="009B5AEA"/>
    <w:rsid w:val="00AA019C"/>
    <w:rsid w:val="00AB6846"/>
    <w:rsid w:val="00AC7A82"/>
    <w:rsid w:val="00AE2DC8"/>
    <w:rsid w:val="00B05661"/>
    <w:rsid w:val="00B134FB"/>
    <w:rsid w:val="00B40106"/>
    <w:rsid w:val="00B76851"/>
    <w:rsid w:val="00BB6C40"/>
    <w:rsid w:val="00BD3E8E"/>
    <w:rsid w:val="00C52820"/>
    <w:rsid w:val="00D30BF8"/>
    <w:rsid w:val="00D85A3C"/>
    <w:rsid w:val="00D901AB"/>
    <w:rsid w:val="00D93C94"/>
    <w:rsid w:val="00DD0BC1"/>
    <w:rsid w:val="00E026C0"/>
    <w:rsid w:val="00E210EC"/>
    <w:rsid w:val="00E7645A"/>
    <w:rsid w:val="00E86878"/>
    <w:rsid w:val="00EA25B5"/>
    <w:rsid w:val="00F379AA"/>
    <w:rsid w:val="00F53536"/>
    <w:rsid w:val="00FC712E"/>
    <w:rsid w:val="00FC73A5"/>
    <w:rsid w:val="00FC7E2D"/>
    <w:rsid w:val="00FE08F6"/>
    <w:rsid w:val="00FF2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746A0"/>
  <w15:chartTrackingRefBased/>
  <w15:docId w15:val="{DAA202EC-C15F-7B48-B0AB-1D1AA93AE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Revisjon">
    <w:name w:val="Revision"/>
    <w:hidden/>
    <w:uiPriority w:val="99"/>
    <w:semiHidden/>
    <w:rsid w:val="005B7853"/>
  </w:style>
  <w:style w:type="character" w:styleId="Merknadsreferanse">
    <w:name w:val="annotation reference"/>
    <w:basedOn w:val="Standardskriftforavsnitt"/>
    <w:uiPriority w:val="99"/>
    <w:semiHidden/>
    <w:unhideWhenUsed/>
    <w:rsid w:val="007D1450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7D1450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7D1450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7D1450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7D1450"/>
    <w:rPr>
      <w:b/>
      <w:bCs/>
      <w:sz w:val="20"/>
      <w:szCs w:val="20"/>
    </w:rPr>
  </w:style>
  <w:style w:type="paragraph" w:styleId="Listeavsnitt">
    <w:name w:val="List Paragraph"/>
    <w:basedOn w:val="Normal"/>
    <w:uiPriority w:val="34"/>
    <w:qFormat/>
    <w:rsid w:val="005A6E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338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Morten Magelssen</dc:creator>
  <cp:keywords/>
  <dc:description/>
  <cp:lastModifiedBy>Hilde Aaneland</cp:lastModifiedBy>
  <cp:revision>3</cp:revision>
  <cp:lastPrinted>2024-05-06T08:33:00Z</cp:lastPrinted>
  <dcterms:created xsi:type="dcterms:W3CDTF">2025-11-22T11:54:00Z</dcterms:created>
  <dcterms:modified xsi:type="dcterms:W3CDTF">2026-01-05T13:24:00Z</dcterms:modified>
</cp:coreProperties>
</file>