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B1DA9" w14:textId="77777777" w:rsidR="001654DE" w:rsidRDefault="001654DE">
      <w:pPr>
        <w:rPr>
          <w:lang w:val="nb-NO"/>
        </w:rPr>
      </w:pPr>
    </w:p>
    <w:p w14:paraId="642A5F44" w14:textId="456ADE2B" w:rsidR="000F7A0C" w:rsidRPr="00995A2F" w:rsidRDefault="000F7A0C" w:rsidP="000F7A0C">
      <w:pPr>
        <w:rPr>
          <w:b/>
          <w:bCs/>
          <w:lang w:val="nb-NO"/>
        </w:rPr>
      </w:pPr>
      <w:r w:rsidRPr="00995A2F">
        <w:rPr>
          <w:b/>
          <w:bCs/>
          <w:lang w:val="nb-NO"/>
        </w:rPr>
        <w:t>12/25 (D) Innspilte saker: liste og (tentative) prioriteringer</w:t>
      </w:r>
    </w:p>
    <w:p w14:paraId="4895A9E7" w14:textId="77777777" w:rsidR="000F7A0C" w:rsidRPr="00EA3470" w:rsidRDefault="000F7A0C" w:rsidP="000F7A0C">
      <w:pPr>
        <w:rPr>
          <w:u w:val="single"/>
          <w:lang w:val="nb-NO"/>
        </w:rPr>
      </w:pPr>
      <w:r w:rsidRPr="00EA3470">
        <w:rPr>
          <w:u w:val="single"/>
          <w:lang w:val="nb-NO"/>
        </w:rPr>
        <w:t>Forslag til saker som rådet kan diskutere:</w:t>
      </w:r>
    </w:p>
    <w:p w14:paraId="30A3DE2F" w14:textId="77777777" w:rsidR="000F7A0C" w:rsidRPr="005B2A96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5B2A96">
        <w:rPr>
          <w:lang w:val="nb-NO"/>
        </w:rPr>
        <w:t>Oppfølging fra gruppeledersamlingen i janu</w:t>
      </w:r>
      <w:r>
        <w:rPr>
          <w:lang w:val="nb-NO"/>
        </w:rPr>
        <w:t>ar 2025</w:t>
      </w:r>
    </w:p>
    <w:p w14:paraId="198F6DB2" w14:textId="77777777" w:rsidR="000F7A0C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EE7EDA">
        <w:rPr>
          <w:lang w:val="nb-NO"/>
        </w:rPr>
        <w:t xml:space="preserve">Diskusjon </w:t>
      </w:r>
      <w:r>
        <w:rPr>
          <w:lang w:val="nb-NO"/>
        </w:rPr>
        <w:t>rundt</w:t>
      </w:r>
      <w:r w:rsidRPr="00EE7EDA">
        <w:rPr>
          <w:lang w:val="nb-NO"/>
        </w:rPr>
        <w:t xml:space="preserve"> IMBs visjon</w:t>
      </w:r>
      <w:r>
        <w:rPr>
          <w:lang w:val="nb-NO"/>
        </w:rPr>
        <w:t>er (F, U, I; annet?)</w:t>
      </w:r>
    </w:p>
    <w:p w14:paraId="2E6FF71E" w14:textId="0E173540" w:rsidR="000F7A0C" w:rsidRPr="00EE7EDA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Økonomi: status ny fordelingsmodell; buds</w:t>
      </w:r>
      <w:r w:rsidR="00AB6216">
        <w:rPr>
          <w:lang w:val="nb-NO"/>
        </w:rPr>
        <w:t>j</w:t>
      </w:r>
      <w:r>
        <w:rPr>
          <w:lang w:val="nb-NO"/>
        </w:rPr>
        <w:t>etteringsprosess</w:t>
      </w:r>
    </w:p>
    <w:p w14:paraId="18680F3F" w14:textId="77777777" w:rsidR="000F7A0C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5B2A96">
        <w:rPr>
          <w:lang w:val="nb-NO"/>
        </w:rPr>
        <w:t xml:space="preserve">Økning </w:t>
      </w:r>
      <w:r>
        <w:rPr>
          <w:lang w:val="nb-NO"/>
        </w:rPr>
        <w:t>i</w:t>
      </w:r>
      <w:r w:rsidRPr="005B2A96">
        <w:rPr>
          <w:lang w:val="nb-NO"/>
        </w:rPr>
        <w:t xml:space="preserve"> antall studenter:</w:t>
      </w:r>
    </w:p>
    <w:p w14:paraId="6B1D9317" w14:textId="77777777" w:rsidR="000F7A0C" w:rsidRDefault="000F7A0C" w:rsidP="000F7A0C">
      <w:pPr>
        <w:pStyle w:val="ListParagraph"/>
        <w:numPr>
          <w:ilvl w:val="1"/>
          <w:numId w:val="1"/>
        </w:numPr>
        <w:rPr>
          <w:lang w:val="nb-NO"/>
        </w:rPr>
      </w:pPr>
      <w:r w:rsidRPr="001C02E0">
        <w:rPr>
          <w:lang w:val="nb-NO"/>
        </w:rPr>
        <w:t>nye undervisningsvirkeligheten</w:t>
      </w:r>
      <w:r>
        <w:rPr>
          <w:lang w:val="nb-NO"/>
        </w:rPr>
        <w:t xml:space="preserve"> ift</w:t>
      </w:r>
      <w:r w:rsidRPr="001C02E0">
        <w:rPr>
          <w:lang w:val="nb-NO"/>
        </w:rPr>
        <w:t xml:space="preserve"> størrelsen på undervisningsrom og grupper</w:t>
      </w:r>
      <w:r>
        <w:rPr>
          <w:lang w:val="nb-NO"/>
        </w:rPr>
        <w:t xml:space="preserve"> </w:t>
      </w:r>
    </w:p>
    <w:p w14:paraId="68A0C3D4" w14:textId="77777777" w:rsidR="000F7A0C" w:rsidRDefault="000F7A0C" w:rsidP="000F7A0C">
      <w:pPr>
        <w:pStyle w:val="ListParagraph"/>
        <w:numPr>
          <w:ilvl w:val="1"/>
          <w:numId w:val="1"/>
        </w:numPr>
        <w:rPr>
          <w:lang w:val="nb-NO"/>
        </w:rPr>
      </w:pPr>
      <w:r w:rsidRPr="005B2A96">
        <w:rPr>
          <w:lang w:val="nb-NO"/>
        </w:rPr>
        <w:t xml:space="preserve">nye strategier rundt undervisningsressurser? </w:t>
      </w:r>
    </w:p>
    <w:p w14:paraId="7A857A32" w14:textId="77777777" w:rsidR="000F7A0C" w:rsidRDefault="000F7A0C" w:rsidP="000F7A0C">
      <w:pPr>
        <w:pStyle w:val="ListParagraph"/>
        <w:numPr>
          <w:ilvl w:val="1"/>
          <w:numId w:val="1"/>
        </w:numPr>
        <w:rPr>
          <w:lang w:val="nb-NO"/>
        </w:rPr>
      </w:pPr>
      <w:r>
        <w:rPr>
          <w:lang w:val="nb-NO"/>
        </w:rPr>
        <w:t>Involvere forskere?</w:t>
      </w:r>
    </w:p>
    <w:p w14:paraId="6DADDCBA" w14:textId="77777777" w:rsidR="000F7A0C" w:rsidRDefault="000F7A0C" w:rsidP="000F7A0C">
      <w:pPr>
        <w:pStyle w:val="ListParagraph"/>
        <w:numPr>
          <w:ilvl w:val="1"/>
          <w:numId w:val="1"/>
        </w:numPr>
        <w:rPr>
          <w:lang w:val="nb-NO"/>
        </w:rPr>
      </w:pPr>
      <w:r>
        <w:rPr>
          <w:lang w:val="nb-NO"/>
        </w:rPr>
        <w:t>Forskerlinjestudenter?</w:t>
      </w:r>
    </w:p>
    <w:p w14:paraId="41F9C27B" w14:textId="77777777" w:rsidR="000F7A0C" w:rsidRPr="005B2A96" w:rsidRDefault="000F7A0C" w:rsidP="000F7A0C">
      <w:pPr>
        <w:pStyle w:val="ListParagraph"/>
        <w:numPr>
          <w:ilvl w:val="1"/>
          <w:numId w:val="1"/>
        </w:numPr>
        <w:rPr>
          <w:lang w:val="nb-NO"/>
        </w:rPr>
      </w:pPr>
      <w:r w:rsidRPr="005B2A96">
        <w:rPr>
          <w:lang w:val="nb-NO"/>
        </w:rPr>
        <w:t>Rekruttere medisinere i faste stillinger</w:t>
      </w:r>
      <w:r>
        <w:rPr>
          <w:lang w:val="nb-NO"/>
        </w:rPr>
        <w:t>? (enkelte fag)</w:t>
      </w:r>
    </w:p>
    <w:p w14:paraId="25A6CCB7" w14:textId="77777777" w:rsidR="000F7A0C" w:rsidRPr="001C02E0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1C02E0">
        <w:rPr>
          <w:lang w:val="nb-NO"/>
        </w:rPr>
        <w:t>Undervisnings-regnskap for å se hva vi faktisk underviser</w:t>
      </w:r>
    </w:p>
    <w:p w14:paraId="0B084EC4" w14:textId="77777777" w:rsidR="000F7A0C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0531DD">
        <w:rPr>
          <w:lang w:val="nb-NO"/>
        </w:rPr>
        <w:t xml:space="preserve">NOKUT rapporten om medisinutdanning (kommer i mars?). Tidlige tanker, konsekvenser for vår undervisning, er det noe å ta tak i (innleder Rune Enger som undervisningsleder?). </w:t>
      </w:r>
    </w:p>
    <w:p w14:paraId="58C27737" w14:textId="06EBE2E3" w:rsidR="000F7A0C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Språkdebatt; norsk </w:t>
      </w:r>
      <w:r w:rsidR="00B5531F">
        <w:rPr>
          <w:lang w:val="nb-NO"/>
        </w:rPr>
        <w:t>s</w:t>
      </w:r>
      <w:r>
        <w:rPr>
          <w:lang w:val="nb-NO"/>
        </w:rPr>
        <w:t>om undervisningsspråk</w:t>
      </w:r>
    </w:p>
    <w:p w14:paraId="376453CB" w14:textId="77777777" w:rsidR="000F7A0C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17251B">
        <w:rPr>
          <w:lang w:val="nb-NO"/>
        </w:rPr>
        <w:t>Andre temaer</w:t>
      </w:r>
      <w:r>
        <w:rPr>
          <w:lang w:val="nb-NO"/>
        </w:rPr>
        <w:t xml:space="preserve"> </w:t>
      </w:r>
      <w:r w:rsidRPr="0017251B">
        <w:rPr>
          <w:lang w:val="nb-NO"/>
        </w:rPr>
        <w:t>interessant</w:t>
      </w:r>
      <w:r>
        <w:rPr>
          <w:lang w:val="nb-NO"/>
        </w:rPr>
        <w:t>e</w:t>
      </w:r>
      <w:r w:rsidRPr="0017251B">
        <w:rPr>
          <w:lang w:val="nb-NO"/>
        </w:rPr>
        <w:t xml:space="preserve"> for hele UiO </w:t>
      </w:r>
    </w:p>
    <w:p w14:paraId="1EEF7248" w14:textId="77777777" w:rsidR="000F7A0C" w:rsidRPr="0017251B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PhD løp: utfordringer – når ting går galt… (pågående prosess på IMB)</w:t>
      </w:r>
    </w:p>
    <w:p w14:paraId="62FFFE55" w14:textId="77777777" w:rsidR="000F7A0C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Få inn «innovasjon» på IMB: begrep, hva, hvordan </w:t>
      </w:r>
    </w:p>
    <w:p w14:paraId="11CCFC57" w14:textId="77777777" w:rsidR="000F7A0C" w:rsidRPr="005B2A96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5B2A96">
        <w:rPr>
          <w:lang w:val="nb-NO"/>
        </w:rPr>
        <w:t>Livsvitenskapsbygget. hvordan påvirker dette oss?</w:t>
      </w:r>
    </w:p>
    <w:p w14:paraId="7FF959F0" w14:textId="77777777" w:rsidR="000F7A0C" w:rsidRPr="000531DD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0531DD">
        <w:rPr>
          <w:lang w:val="nb-NO"/>
        </w:rPr>
        <w:t>Status for sammenslåing av IT-tjenester v/ Hela (Orientering)</w:t>
      </w:r>
    </w:p>
    <w:p w14:paraId="1BFC3F34" w14:textId="77777777" w:rsidR="000F7A0C" w:rsidRPr="000531DD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0531DD">
        <w:rPr>
          <w:lang w:val="nb-NO"/>
        </w:rPr>
        <w:t>Innspill til posterutstilling/science fair i september (diskusjon)</w:t>
      </w:r>
    </w:p>
    <w:p w14:paraId="371180D6" w14:textId="77777777" w:rsidR="000F7A0C" w:rsidRPr="000531DD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0531DD">
        <w:rPr>
          <w:lang w:val="nb-NO"/>
        </w:rPr>
        <w:t xml:space="preserve">NFR evaluering (kommer i mars?): oppsummeringer; forventninger?; tilpasning </w:t>
      </w:r>
      <w:r>
        <w:rPr>
          <w:lang w:val="nb-NO"/>
        </w:rPr>
        <w:t xml:space="preserve">blant </w:t>
      </w:r>
      <w:r w:rsidRPr="000531DD">
        <w:rPr>
          <w:lang w:val="nb-NO"/>
        </w:rPr>
        <w:t>dagens utfordringer; hva bør IMB gjøre/ikke gjøre, hva kan styrkes, hvordan;</w:t>
      </w:r>
    </w:p>
    <w:p w14:paraId="35886E81" w14:textId="77777777" w:rsidR="000F7A0C" w:rsidRPr="006022C0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6022C0">
        <w:rPr>
          <w:lang w:val="nb-NO"/>
        </w:rPr>
        <w:t xml:space="preserve">Instituttlederens «strategisk case» for IMB </w:t>
      </w:r>
    </w:p>
    <w:p w14:paraId="4E041FC2" w14:textId="77777777" w:rsidR="000F7A0C" w:rsidRPr="007F01E5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B41657">
        <w:rPr>
          <w:lang w:val="nb-NO"/>
        </w:rPr>
        <w:t>SWOT</w:t>
      </w:r>
      <w:r>
        <w:rPr>
          <w:lang w:val="nb-NO"/>
        </w:rPr>
        <w:t xml:space="preserve"> på</w:t>
      </w:r>
      <w:r w:rsidRPr="00B41657">
        <w:rPr>
          <w:lang w:val="nb-NO"/>
        </w:rPr>
        <w:t xml:space="preserve"> IMB</w:t>
      </w:r>
      <w:r>
        <w:rPr>
          <w:lang w:val="nb-NO"/>
        </w:rPr>
        <w:t xml:space="preserve"> nivå: status, bevegelse (ifm NFR rapporten?)</w:t>
      </w:r>
    </w:p>
    <w:p w14:paraId="0F43279A" w14:textId="77777777" w:rsidR="000F7A0C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1C02E0">
        <w:rPr>
          <w:lang w:val="nb-NO"/>
        </w:rPr>
        <w:t xml:space="preserve">Kan vi omrokere pengene, noe strategisk, noen satsninger, slik at vi kan få frigjort flere midler? Har vi noen muligheter for å tenke strategisk slik? </w:t>
      </w:r>
    </w:p>
    <w:p w14:paraId="1E52F56C" w14:textId="77777777" w:rsidR="000F7A0C" w:rsidRPr="0017251B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17251B">
        <w:rPr>
          <w:lang w:val="nb-NO"/>
        </w:rPr>
        <w:t>Mekanisk verksted; hva, synliggjøring av fakturerbart arbeid; forhold til EA</w:t>
      </w:r>
    </w:p>
    <w:p w14:paraId="6F9DE5BB" w14:textId="77777777" w:rsidR="000F7A0C" w:rsidRPr="0017251B" w:rsidRDefault="000F7A0C" w:rsidP="000F7A0C">
      <w:pPr>
        <w:pStyle w:val="ListParagraph"/>
        <w:numPr>
          <w:ilvl w:val="0"/>
          <w:numId w:val="1"/>
        </w:numPr>
        <w:rPr>
          <w:lang w:val="nb-NO"/>
        </w:rPr>
      </w:pPr>
      <w:r w:rsidRPr="0017251B">
        <w:rPr>
          <w:lang w:val="nb-NO"/>
        </w:rPr>
        <w:t xml:space="preserve">Bruk av og kunnskap om KI ved instituttet som oppfølging etter gruppeledersamlingen: hvem, hva, hvordan?  </w:t>
      </w:r>
    </w:p>
    <w:p w14:paraId="17832B4D" w14:textId="77777777" w:rsidR="000F7A0C" w:rsidRDefault="000F7A0C" w:rsidP="000F7A0C">
      <w:pPr>
        <w:rPr>
          <w:lang w:val="nb-NO"/>
        </w:rPr>
      </w:pPr>
      <w:r w:rsidRPr="000531DD">
        <w:rPr>
          <w:b/>
          <w:bCs/>
          <w:lang w:val="nb-NO"/>
        </w:rPr>
        <w:t>Studentene</w:t>
      </w:r>
      <w:r w:rsidRPr="001C02E0">
        <w:rPr>
          <w:lang w:val="nb-NO"/>
        </w:rPr>
        <w:t xml:space="preserve"> oppfordres til å ta opp saker som er viktig for dem. </w:t>
      </w:r>
    </w:p>
    <w:p w14:paraId="14A17C22" w14:textId="77777777" w:rsidR="000F7A0C" w:rsidRPr="000F7A0C" w:rsidRDefault="000F7A0C">
      <w:pPr>
        <w:rPr>
          <w:lang w:val="nb-NO"/>
        </w:rPr>
      </w:pPr>
    </w:p>
    <w:sectPr w:rsidR="000F7A0C" w:rsidRPr="000F7A0C" w:rsidSect="000233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61144B"/>
    <w:multiLevelType w:val="hybridMultilevel"/>
    <w:tmpl w:val="4B1254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58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0C"/>
    <w:rsid w:val="000233E0"/>
    <w:rsid w:val="000F7A0C"/>
    <w:rsid w:val="001654DE"/>
    <w:rsid w:val="005E0B2D"/>
    <w:rsid w:val="00826574"/>
    <w:rsid w:val="008C064B"/>
    <w:rsid w:val="00931B55"/>
    <w:rsid w:val="00AB6216"/>
    <w:rsid w:val="00B5531F"/>
    <w:rsid w:val="00F13040"/>
    <w:rsid w:val="00F3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73D2A"/>
  <w15:chartTrackingRefBased/>
  <w15:docId w15:val="{E53E7A27-D1BD-40D1-9842-2159E042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A0C"/>
  </w:style>
  <w:style w:type="paragraph" w:styleId="Heading1">
    <w:name w:val="heading 1"/>
    <w:basedOn w:val="Normal"/>
    <w:next w:val="Normal"/>
    <w:link w:val="Heading1Char"/>
    <w:uiPriority w:val="9"/>
    <w:qFormat/>
    <w:rsid w:val="000F7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A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A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A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A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A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A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A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A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A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A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Collas</dc:creator>
  <cp:keywords/>
  <dc:description/>
  <cp:lastModifiedBy>Philippe Collas</cp:lastModifiedBy>
  <cp:revision>5</cp:revision>
  <dcterms:created xsi:type="dcterms:W3CDTF">2025-03-19T19:17:00Z</dcterms:created>
  <dcterms:modified xsi:type="dcterms:W3CDTF">2025-03-20T06:25:00Z</dcterms:modified>
</cp:coreProperties>
</file>