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2" w:rightFromText="142" w:vertAnchor="page" w:horzAnchor="margin" w:tblpY="271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673B25" w:rsidRPr="00A41A0F" w14:paraId="5D70EB44" w14:textId="77777777" w:rsidTr="009A0496">
        <w:trPr>
          <w:cantSplit/>
          <w:trHeight w:val="567"/>
        </w:trPr>
        <w:tc>
          <w:tcPr>
            <w:tcW w:w="9072" w:type="dxa"/>
          </w:tcPr>
          <w:p w14:paraId="44A4C7DF" w14:textId="6B7CAF17" w:rsidR="00673B25" w:rsidRDefault="00673B25" w:rsidP="00673B25">
            <w:pPr>
              <w:spacing w:before="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Til: </w:t>
            </w:r>
            <w:r w:rsidR="00B06AFE">
              <w:rPr>
                <w:color w:val="000000" w:themeColor="text1"/>
              </w:rPr>
              <w:t>MED.LAMU</w:t>
            </w:r>
            <w:r w:rsidR="00E54140">
              <w:rPr>
                <w:color w:val="000000" w:themeColor="text1"/>
              </w:rPr>
              <w:t xml:space="preserve"> ved Det medisinske fakultet</w:t>
            </w:r>
          </w:p>
          <w:p w14:paraId="009481FE" w14:textId="5F910533" w:rsidR="00673B25" w:rsidRDefault="00673B25" w:rsidP="00673B25">
            <w:pPr>
              <w:spacing w:before="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Fra: </w:t>
            </w:r>
            <w:r w:rsidR="00B06AFE">
              <w:rPr>
                <w:color w:val="000000" w:themeColor="text1"/>
              </w:rPr>
              <w:t>HR</w:t>
            </w:r>
          </w:p>
          <w:p w14:paraId="5C4BA7CB" w14:textId="59816D69" w:rsidR="00673B25" w:rsidRPr="00944DF5" w:rsidRDefault="00673B25" w:rsidP="00673B25">
            <w:pPr>
              <w:spacing w:before="300" w:after="0"/>
              <w:rPr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673B25" w:rsidRPr="00A41A0F" w14:paraId="7312EF16" w14:textId="77777777" w:rsidTr="009A0496">
        <w:trPr>
          <w:cantSplit/>
          <w:trHeight w:val="1730"/>
        </w:trPr>
        <w:tc>
          <w:tcPr>
            <w:tcW w:w="9072" w:type="dxa"/>
          </w:tcPr>
          <w:p w14:paraId="4FFE70CF" w14:textId="69AE1A2B" w:rsidR="00673B25" w:rsidRPr="00D84A2C" w:rsidRDefault="00673B25" w:rsidP="4D69E4A1">
            <w:pPr>
              <w:spacing w:before="120" w:after="0" w:line="264" w:lineRule="auto"/>
              <w:rPr>
                <w:rFonts w:asciiTheme="majorHAnsi" w:hAnsiTheme="majorHAnsi" w:cstheme="majorBidi"/>
                <w:color w:val="000000" w:themeColor="text1"/>
              </w:rPr>
            </w:pPr>
            <w:r w:rsidRPr="4D69E4A1">
              <w:rPr>
                <w:color w:val="000000" w:themeColor="text1"/>
              </w:rPr>
              <w:t xml:space="preserve">Sakstype: </w:t>
            </w:r>
            <w:r w:rsidRPr="4D69E4A1">
              <w:rPr>
                <w:rFonts w:asciiTheme="majorHAnsi" w:hAnsiTheme="majorHAnsi" w:cstheme="majorBidi"/>
              </w:rPr>
              <w:t>Orienteringssak</w:t>
            </w:r>
          </w:p>
          <w:p w14:paraId="6F3A9E9F" w14:textId="18B8D9C0" w:rsidR="00673B25" w:rsidRPr="00C94049" w:rsidRDefault="00673B25" w:rsidP="00673B25">
            <w:pPr>
              <w:spacing w:after="0" w:line="264" w:lineRule="auto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E81642">
              <w:rPr>
                <w:color w:val="000000" w:themeColor="text1"/>
              </w:rPr>
              <w:t>Møtesaksnr</w:t>
            </w:r>
            <w:r w:rsidR="00B06AFE">
              <w:rPr>
                <w:color w:val="000000" w:themeColor="text1"/>
              </w:rPr>
              <w:t xml:space="preserve">: </w:t>
            </w:r>
          </w:p>
          <w:p w14:paraId="36E42968" w14:textId="4124F5C8" w:rsidR="00673B25" w:rsidRPr="00C94049" w:rsidRDefault="00673B25" w:rsidP="40903BFD">
            <w:pPr>
              <w:spacing w:after="0" w:line="264" w:lineRule="auto"/>
              <w:rPr>
                <w:rFonts w:asciiTheme="majorHAnsi" w:hAnsiTheme="majorHAnsi" w:cstheme="majorBidi"/>
                <w:color w:val="000000" w:themeColor="text1"/>
              </w:rPr>
            </w:pPr>
            <w:r w:rsidRPr="40903BFD">
              <w:rPr>
                <w:rFonts w:asciiTheme="majorHAnsi" w:hAnsiTheme="majorHAnsi" w:cstheme="majorBidi"/>
                <w:color w:val="000000" w:themeColor="text1"/>
              </w:rPr>
              <w:t xml:space="preserve">Møtedato: </w:t>
            </w:r>
            <w:r w:rsidR="00B06AFE">
              <w:rPr>
                <w:rFonts w:asciiTheme="majorHAnsi" w:hAnsiTheme="majorHAnsi" w:cstheme="majorBidi"/>
              </w:rPr>
              <w:t>10.04.2026</w:t>
            </w:r>
          </w:p>
          <w:p w14:paraId="7418B634" w14:textId="7BC84951" w:rsidR="00673B25" w:rsidRPr="00A41A0F" w:rsidRDefault="00673B25" w:rsidP="00673B25">
            <w:pPr>
              <w:spacing w:after="0" w:line="264" w:lineRule="auto"/>
              <w:rPr>
                <w:color w:val="000000" w:themeColor="text1"/>
              </w:rPr>
            </w:pPr>
            <w:r w:rsidRPr="40903BFD">
              <w:rPr>
                <w:rFonts w:asciiTheme="majorHAnsi" w:hAnsiTheme="majorHAnsi" w:cstheme="majorBidi"/>
                <w:color w:val="000000" w:themeColor="text1"/>
              </w:rPr>
              <w:t xml:space="preserve">Saksbehandler: </w:t>
            </w:r>
            <w:r w:rsidR="0062514C">
              <w:rPr>
                <w:rFonts w:asciiTheme="majorHAnsi" w:hAnsiTheme="majorHAnsi" w:cstheme="majorBidi"/>
              </w:rPr>
              <w:t>Inger Helen Eidsaa</w:t>
            </w:r>
          </w:p>
        </w:tc>
      </w:tr>
    </w:tbl>
    <w:p w14:paraId="649D9CED" w14:textId="77777777" w:rsidR="00445E3D" w:rsidRPr="004E3BD6" w:rsidRDefault="00445E3D" w:rsidP="00772937">
      <w:pPr>
        <w:pBdr>
          <w:bottom w:val="single" w:sz="2" w:space="1" w:color="auto"/>
        </w:pBdr>
        <w:spacing w:after="0"/>
        <w:rPr>
          <w:sz w:val="10"/>
          <w:szCs w:val="10"/>
        </w:rPr>
      </w:pPr>
    </w:p>
    <w:p w14:paraId="0D9A24FD" w14:textId="77777777" w:rsidR="00241AAF" w:rsidRPr="004E3BD6" w:rsidRDefault="00241AAF" w:rsidP="0091693F">
      <w:pPr>
        <w:spacing w:after="60"/>
      </w:pPr>
    </w:p>
    <w:p w14:paraId="09B63A86" w14:textId="77777777" w:rsidR="00781EE3" w:rsidRDefault="00781EE3" w:rsidP="00241AAF">
      <w:pPr>
        <w:pStyle w:val="Overskrift1"/>
        <w:spacing w:before="0"/>
      </w:pPr>
    </w:p>
    <w:p w14:paraId="414950F2" w14:textId="77777777" w:rsidR="00781EE3" w:rsidRDefault="00781EE3" w:rsidP="00241AAF">
      <w:pPr>
        <w:pStyle w:val="Overskrift1"/>
        <w:spacing w:before="0"/>
      </w:pPr>
    </w:p>
    <w:p w14:paraId="6D89BF2C" w14:textId="2EEFD19D" w:rsidR="00B5600F" w:rsidRPr="00781EE3" w:rsidRDefault="2590BE0F" w:rsidP="00241AAF">
      <w:pPr>
        <w:pStyle w:val="Overskrift1"/>
        <w:spacing w:before="0"/>
        <w:rPr>
          <w:sz w:val="28"/>
          <w:szCs w:val="28"/>
        </w:rPr>
      </w:pPr>
      <w:r w:rsidRPr="00781EE3">
        <w:rPr>
          <w:sz w:val="28"/>
          <w:szCs w:val="28"/>
        </w:rPr>
        <w:t>Rapportering sykefravær Det medisinske fakultet 202</w:t>
      </w:r>
      <w:r w:rsidR="00D81A13" w:rsidRPr="00781EE3">
        <w:rPr>
          <w:sz w:val="28"/>
          <w:szCs w:val="28"/>
        </w:rPr>
        <w:t>5</w:t>
      </w:r>
    </w:p>
    <w:p w14:paraId="34FBE12C" w14:textId="303671AF" w:rsidR="00395E70" w:rsidRPr="00944DF5" w:rsidRDefault="00395E70" w:rsidP="40903BFD"/>
    <w:p w14:paraId="29D72944" w14:textId="77777777" w:rsidR="00781EE3" w:rsidRPr="001B69D8" w:rsidRDefault="00781EE3" w:rsidP="00781EE3">
      <w:pPr>
        <w:rPr>
          <w:b/>
          <w:bCs/>
        </w:rPr>
      </w:pPr>
      <w:r w:rsidRPr="001B69D8">
        <w:rPr>
          <w:b/>
          <w:bCs/>
        </w:rPr>
        <w:t>Bakgrunn for saken</w:t>
      </w:r>
    </w:p>
    <w:p w14:paraId="3E56EF78" w14:textId="77777777" w:rsidR="00781EE3" w:rsidRPr="001B69D8" w:rsidRDefault="00781EE3" w:rsidP="00781EE3">
      <w:r w:rsidRPr="001B69D8">
        <w:t>Arbeidsmiljøutvalget (</w:t>
      </w:r>
      <w:r>
        <w:t>MED.L</w:t>
      </w:r>
      <w:r w:rsidRPr="001B69D8">
        <w:t>AMU) skal bidra til å sikre et fullt forsvarlig arbeidsmiljø og følge utviklingen i forhold som kan påvirke arbeidstakernes helse, miljø og sikkerhet. Oppfølging av sykefravær er en viktig del av dette arbeidet.</w:t>
      </w:r>
    </w:p>
    <w:p w14:paraId="282D994D" w14:textId="77777777" w:rsidR="00781EE3" w:rsidRPr="001B69D8" w:rsidRDefault="00781EE3" w:rsidP="00781EE3">
      <w:r w:rsidRPr="001B69D8">
        <w:t>Som en del av fakultetets systematiske HMS-arbeid utarbeides det årlig en samlet oversikt over sykefraværet ved fakultetet. Rapporteringen gir innsikt i utviklingstrekk over tid og kan bidra til å identifisere områder hvor det kan være behov for særskilt oppfølging eller forebyggende tiltak.</w:t>
      </w:r>
    </w:p>
    <w:p w14:paraId="785ED61E" w14:textId="77777777" w:rsidR="00781EE3" w:rsidRPr="001B69D8" w:rsidRDefault="00781EE3" w:rsidP="00781EE3">
      <w:r w:rsidRPr="001B69D8">
        <w:t xml:space="preserve">Den årlige rapporteringen til </w:t>
      </w:r>
      <w:r>
        <w:t>MED.LAMU</w:t>
      </w:r>
      <w:r w:rsidRPr="001B69D8">
        <w:t xml:space="preserve"> er også forankret i kravene til systematisk HMS-arbeid og i arbeidsgivers ansvar for å følge opp sykefravær og arbeidsmiljøforhold.</w:t>
      </w:r>
    </w:p>
    <w:p w14:paraId="6949311C" w14:textId="77777777" w:rsidR="00781EE3" w:rsidRPr="001B69D8" w:rsidRDefault="00781EE3" w:rsidP="00781EE3">
      <w:pPr>
        <w:rPr>
          <w:b/>
          <w:bCs/>
        </w:rPr>
      </w:pPr>
      <w:r w:rsidRPr="001B69D8">
        <w:rPr>
          <w:b/>
          <w:bCs/>
        </w:rPr>
        <w:t>Formål med rapporteringen</w:t>
      </w:r>
    </w:p>
    <w:p w14:paraId="37EDF4E3" w14:textId="77777777" w:rsidR="00781EE3" w:rsidRDefault="00781EE3" w:rsidP="00781EE3">
      <w:r w:rsidRPr="001B69D8">
        <w:t xml:space="preserve">Formålet med å legge fram sykefraværsrapporten for </w:t>
      </w:r>
      <w:r>
        <w:t>L</w:t>
      </w:r>
      <w:r w:rsidRPr="001B69D8">
        <w:t>AMU er å:</w:t>
      </w:r>
    </w:p>
    <w:p w14:paraId="3ED869A7" w14:textId="765BA79B" w:rsidR="00781EE3" w:rsidRDefault="00781EE3" w:rsidP="00781EE3">
      <w:pPr>
        <w:pStyle w:val="Listeavsnitt"/>
        <w:numPr>
          <w:ilvl w:val="0"/>
          <w:numId w:val="9"/>
        </w:numPr>
        <w:spacing w:after="160" w:line="259" w:lineRule="auto"/>
      </w:pPr>
      <w:r w:rsidRPr="001B69D8">
        <w:t>gi utvalget en samlet oversikt over sykefraværet ved fakultetet</w:t>
      </w:r>
      <w:r w:rsidR="004E3BD6">
        <w:t xml:space="preserve">   </w:t>
      </w:r>
    </w:p>
    <w:p w14:paraId="0F5A068F" w14:textId="77777777" w:rsidR="00781EE3" w:rsidRDefault="00781EE3" w:rsidP="00781EE3">
      <w:pPr>
        <w:pStyle w:val="Listeavsnitt"/>
        <w:numPr>
          <w:ilvl w:val="0"/>
          <w:numId w:val="9"/>
        </w:numPr>
        <w:spacing w:after="160" w:line="259" w:lineRule="auto"/>
      </w:pPr>
      <w:r w:rsidRPr="001B69D8">
        <w:t>bidra til kunnskap om utviklingstrekk og eventuelle variasjoner mellom enheter eller over tid</w:t>
      </w:r>
    </w:p>
    <w:p w14:paraId="0BBA5C17" w14:textId="77777777" w:rsidR="00781EE3" w:rsidRDefault="00781EE3" w:rsidP="00781EE3">
      <w:pPr>
        <w:pStyle w:val="Listeavsnitt"/>
        <w:numPr>
          <w:ilvl w:val="0"/>
          <w:numId w:val="9"/>
        </w:numPr>
        <w:spacing w:after="160" w:line="259" w:lineRule="auto"/>
      </w:pPr>
      <w:r w:rsidRPr="001B69D8">
        <w:t>gi grunnlag for refleksjon rundt arbeidsmiljøforhold som kan påvirke sykefraværet</w:t>
      </w:r>
    </w:p>
    <w:p w14:paraId="076BA46B" w14:textId="77777777" w:rsidR="00781EE3" w:rsidRDefault="00781EE3" w:rsidP="00781EE3">
      <w:pPr>
        <w:pStyle w:val="Listeavsnitt"/>
      </w:pPr>
    </w:p>
    <w:p w14:paraId="478F49FA" w14:textId="77777777" w:rsidR="00781EE3" w:rsidRPr="001B69D8" w:rsidRDefault="00781EE3" w:rsidP="00781EE3">
      <w:r w:rsidRPr="001B69D8">
        <w:t>I behandlingen av saken</w:t>
      </w:r>
      <w:r>
        <w:t xml:space="preserve"> den 10.april</w:t>
      </w:r>
      <w:r w:rsidRPr="001B69D8">
        <w:t xml:space="preserve"> kan det være relevant at medlemmene i </w:t>
      </w:r>
      <w:r>
        <w:t>L</w:t>
      </w:r>
      <w:r w:rsidRPr="001B69D8">
        <w:t>AMU særlig reflekterer rundt følgende spørsmål:</w:t>
      </w:r>
    </w:p>
    <w:p w14:paraId="5F15E2FF" w14:textId="77777777" w:rsidR="00781EE3" w:rsidRPr="001B69D8" w:rsidRDefault="00781EE3" w:rsidP="00781EE3">
      <w:pPr>
        <w:pStyle w:val="Listeavsnitt"/>
        <w:numPr>
          <w:ilvl w:val="0"/>
          <w:numId w:val="8"/>
        </w:numPr>
        <w:spacing w:after="160" w:line="259" w:lineRule="auto"/>
      </w:pPr>
      <w:r w:rsidRPr="001B69D8">
        <w:t xml:space="preserve">Gir sykefraværet ved fakultetet grunn til særlig oppmerksomhet fra </w:t>
      </w:r>
      <w:r>
        <w:t>L</w:t>
      </w:r>
      <w:r w:rsidRPr="001B69D8">
        <w:t>AMU, og i så fall på hvilke områder?</w:t>
      </w:r>
    </w:p>
    <w:p w14:paraId="59DA04EE" w14:textId="77777777" w:rsidR="00F567C0" w:rsidRDefault="00781EE3" w:rsidP="00F567C0">
      <w:pPr>
        <w:pStyle w:val="Listeavsnitt"/>
        <w:numPr>
          <w:ilvl w:val="0"/>
          <w:numId w:val="8"/>
        </w:numPr>
        <w:spacing w:after="160" w:line="259" w:lineRule="auto"/>
      </w:pPr>
      <w:r w:rsidRPr="001B69D8">
        <w:t xml:space="preserve">Er det forhold i arbeidsmiljøet eller organiseringen av arbeidet som </w:t>
      </w:r>
      <w:r>
        <w:t>L</w:t>
      </w:r>
      <w:r w:rsidRPr="001B69D8">
        <w:t>AMU mener bør følges opp nærmere i lys av sykefravær</w:t>
      </w:r>
      <w:r>
        <w:t>et?</w:t>
      </w:r>
    </w:p>
    <w:p w14:paraId="7FC3B41A" w14:textId="729282AE" w:rsidR="00781EE3" w:rsidRPr="001B69D8" w:rsidRDefault="00781EE3" w:rsidP="00F567C0">
      <w:pPr>
        <w:pStyle w:val="Listeavsnitt"/>
        <w:numPr>
          <w:ilvl w:val="0"/>
          <w:numId w:val="8"/>
        </w:numPr>
        <w:spacing w:after="160" w:line="259" w:lineRule="auto"/>
      </w:pPr>
      <w:r w:rsidRPr="001B69D8">
        <w:t>Er dagens forebyggende HMS-arbeid tilstrekkelig for å møte utviklingen i sykefraværet, eller er det behov for nye eller styrkede tiltak?</w:t>
      </w:r>
    </w:p>
    <w:p w14:paraId="11E133FF" w14:textId="77777777" w:rsidR="00781EE3" w:rsidRDefault="00781EE3" w:rsidP="00781EE3"/>
    <w:p w14:paraId="07B12DC3" w14:textId="77777777" w:rsidR="00781EE3" w:rsidRDefault="00781EE3" w:rsidP="00781EE3"/>
    <w:p w14:paraId="07947C81" w14:textId="77777777" w:rsidR="00781EE3" w:rsidRPr="001B69D8" w:rsidRDefault="00781EE3" w:rsidP="00781EE3">
      <w:pPr>
        <w:rPr>
          <w:b/>
          <w:bCs/>
        </w:rPr>
      </w:pPr>
      <w:r w:rsidRPr="001B69D8">
        <w:rPr>
          <w:b/>
          <w:bCs/>
        </w:rPr>
        <w:lastRenderedPageBreak/>
        <w:t xml:space="preserve">Forslag til </w:t>
      </w:r>
      <w:r>
        <w:rPr>
          <w:b/>
          <w:bCs/>
        </w:rPr>
        <w:t>konklusjon</w:t>
      </w:r>
    </w:p>
    <w:p w14:paraId="6679238C" w14:textId="77777777" w:rsidR="00781EE3" w:rsidRPr="001B69D8" w:rsidRDefault="00781EE3" w:rsidP="00781EE3">
      <w:r w:rsidRPr="001B69D8">
        <w:t>Arbeidsmiljøutvalget tar den årlige rapporteringen om sykefravær ved fakultetet til orientering og ber om at sykefraværet fortsatt følges opp som en del av fakultetets systematiske HMS-arbeid</w:t>
      </w:r>
      <w:r>
        <w:t xml:space="preserve">. </w:t>
      </w:r>
    </w:p>
    <w:p w14:paraId="5C065DC0" w14:textId="77777777" w:rsidR="00E81642" w:rsidRDefault="00E81642" w:rsidP="00781EE3">
      <w:pPr>
        <w:pStyle w:val="Vedlegg"/>
        <w:keepNext/>
        <w:keepLines/>
        <w:numPr>
          <w:ilvl w:val="0"/>
          <w:numId w:val="0"/>
        </w:numPr>
        <w:tabs>
          <w:tab w:val="left" w:pos="5208"/>
        </w:tabs>
      </w:pPr>
    </w:p>
    <w:p w14:paraId="7B477FE3" w14:textId="77777777" w:rsidR="00E81642" w:rsidRDefault="00E81642" w:rsidP="001330AC">
      <w:pPr>
        <w:pStyle w:val="Vedlegg"/>
        <w:keepNext/>
        <w:keepLines/>
        <w:numPr>
          <w:ilvl w:val="0"/>
          <w:numId w:val="0"/>
        </w:numPr>
        <w:tabs>
          <w:tab w:val="left" w:pos="5208"/>
        </w:tabs>
        <w:ind w:left="284" w:hanging="284"/>
      </w:pPr>
    </w:p>
    <w:p w14:paraId="01023250" w14:textId="77777777" w:rsidR="00E81642" w:rsidRPr="00E81642" w:rsidRDefault="00E81642" w:rsidP="00E81642">
      <w:pPr>
        <w:spacing w:after="0"/>
        <w:rPr>
          <w:i/>
          <w:iCs/>
        </w:rPr>
      </w:pPr>
      <w:r w:rsidRPr="40903BFD">
        <w:rPr>
          <w:i/>
          <w:iCs/>
        </w:rPr>
        <w:t>Vedlegg</w:t>
      </w:r>
    </w:p>
    <w:p w14:paraId="13B592DA" w14:textId="7E0A63BC" w:rsidR="73F0E6B9" w:rsidRDefault="73F0E6B9" w:rsidP="40903BFD">
      <w:pPr>
        <w:pStyle w:val="Topptekst"/>
        <w:numPr>
          <w:ilvl w:val="0"/>
          <w:numId w:val="7"/>
        </w:numPr>
        <w:spacing w:before="40"/>
      </w:pPr>
      <w:r w:rsidRPr="40903BFD">
        <w:t>Sykefraværsrapport 202</w:t>
      </w:r>
      <w:r w:rsidR="0062514C">
        <w:t>5</w:t>
      </w:r>
    </w:p>
    <w:sectPr w:rsidR="73F0E6B9" w:rsidSect="00673B2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600" w:right="1134" w:bottom="426" w:left="1134" w:header="113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16CEA" w14:textId="77777777" w:rsidR="008C0964" w:rsidRDefault="008C0964" w:rsidP="00B40445">
      <w:pPr>
        <w:spacing w:after="0"/>
      </w:pPr>
      <w:r>
        <w:separator/>
      </w:r>
    </w:p>
  </w:endnote>
  <w:endnote w:type="continuationSeparator" w:id="0">
    <w:p w14:paraId="17ADBDE9" w14:textId="77777777" w:rsidR="008C0964" w:rsidRDefault="008C0964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2003926492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759E8CC" w14:textId="77777777" w:rsidR="0024126B" w:rsidRDefault="005B7036" w:rsidP="00FF21A0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="0089768C" w:rsidRPr="0089768C">
              <w:rPr>
                <w:sz w:val="18"/>
                <w:szCs w:val="18"/>
              </w:rPr>
              <w:t xml:space="preserve"> </w:t>
            </w:r>
            <w:r w:rsidR="0089768C" w:rsidRPr="0089768C">
              <w:rPr>
                <w:sz w:val="18"/>
                <w:szCs w:val="18"/>
              </w:rPr>
              <w:fldChar w:fldCharType="begin"/>
            </w:r>
            <w:r w:rsidR="0089768C" w:rsidRPr="0089768C">
              <w:rPr>
                <w:sz w:val="18"/>
                <w:szCs w:val="18"/>
              </w:rPr>
              <w:instrText xml:space="preserve"> PAGE </w:instrText>
            </w:r>
            <w:r w:rsidR="0089768C" w:rsidRPr="0089768C">
              <w:rPr>
                <w:sz w:val="18"/>
                <w:szCs w:val="18"/>
              </w:rPr>
              <w:fldChar w:fldCharType="separate"/>
            </w:r>
            <w:r w:rsidR="0089768C" w:rsidRPr="0089768C">
              <w:rPr>
                <w:noProof/>
                <w:sz w:val="18"/>
                <w:szCs w:val="18"/>
              </w:rPr>
              <w:t>2</w:t>
            </w:r>
            <w:r w:rsidR="0089768C" w:rsidRPr="0089768C">
              <w:rPr>
                <w:sz w:val="18"/>
                <w:szCs w:val="18"/>
              </w:rPr>
              <w:fldChar w:fldCharType="end"/>
            </w:r>
            <w:r w:rsidR="0089768C"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="0089768C" w:rsidRPr="0089768C">
              <w:rPr>
                <w:sz w:val="18"/>
                <w:szCs w:val="18"/>
              </w:rPr>
              <w:t xml:space="preserve"> </w:t>
            </w:r>
            <w:r w:rsidR="0089768C" w:rsidRPr="0089768C">
              <w:rPr>
                <w:sz w:val="18"/>
                <w:szCs w:val="18"/>
              </w:rPr>
              <w:fldChar w:fldCharType="begin"/>
            </w:r>
            <w:r w:rsidR="0089768C" w:rsidRPr="0089768C">
              <w:rPr>
                <w:sz w:val="18"/>
                <w:szCs w:val="18"/>
              </w:rPr>
              <w:instrText xml:space="preserve"> NUMPAGES  </w:instrText>
            </w:r>
            <w:r w:rsidR="0089768C" w:rsidRPr="0089768C">
              <w:rPr>
                <w:sz w:val="18"/>
                <w:szCs w:val="18"/>
              </w:rPr>
              <w:fldChar w:fldCharType="separate"/>
            </w:r>
            <w:r w:rsidR="0089768C" w:rsidRPr="0089768C">
              <w:rPr>
                <w:noProof/>
                <w:sz w:val="18"/>
                <w:szCs w:val="18"/>
              </w:rPr>
              <w:t>2</w:t>
            </w:r>
            <w:r w:rsidR="0089768C" w:rsidRPr="0089768C">
              <w:rPr>
                <w:sz w:val="18"/>
                <w:szCs w:val="18"/>
              </w:rPr>
              <w:fldChar w:fldCharType="end"/>
            </w:r>
          </w:p>
          <w:p w14:paraId="2F44AEDB" w14:textId="77777777" w:rsidR="0089768C" w:rsidRPr="0089768C" w:rsidRDefault="00000000" w:rsidP="00FF21A0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14:paraId="78F4CBBD" w14:textId="77777777" w:rsidR="0089768C" w:rsidRDefault="0089768C" w:rsidP="009F68C4">
    <w:pPr>
      <w:pStyle w:val="Bunntekst"/>
      <w:spacing w:after="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993215443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589533838"/>
          <w:docPartObj>
            <w:docPartGallery w:val="Page Numbers (Top of Page)"/>
            <w:docPartUnique/>
          </w:docPartObj>
        </w:sdtPr>
        <w:sdtContent>
          <w:p w14:paraId="0EC650AE" w14:textId="77777777" w:rsidR="009F68C4" w:rsidRDefault="009F68C4" w:rsidP="009F68C4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PAGE </w:instrText>
            </w:r>
            <w:r w:rsidRPr="0089768C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2</w:t>
            </w:r>
            <w:r w:rsidRPr="0089768C">
              <w:rPr>
                <w:sz w:val="18"/>
                <w:szCs w:val="18"/>
              </w:rPr>
              <w:fldChar w:fldCharType="end"/>
            </w:r>
            <w:r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NUMPAGES  </w:instrText>
            </w:r>
            <w:r w:rsidRPr="0089768C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2</w:t>
            </w:r>
            <w:r w:rsidRPr="0089768C">
              <w:rPr>
                <w:sz w:val="18"/>
                <w:szCs w:val="18"/>
              </w:rPr>
              <w:fldChar w:fldCharType="end"/>
            </w:r>
          </w:p>
          <w:p w14:paraId="6911D5EF" w14:textId="77777777" w:rsidR="009F68C4" w:rsidRPr="0089768C" w:rsidRDefault="00000000" w:rsidP="009F68C4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14:paraId="6C4930E6" w14:textId="77777777" w:rsidR="009F68C4" w:rsidRDefault="009F68C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CF039" w14:textId="77777777" w:rsidR="008C0964" w:rsidRDefault="008C0964" w:rsidP="00B40445">
      <w:pPr>
        <w:spacing w:after="0"/>
      </w:pPr>
      <w:r>
        <w:separator/>
      </w:r>
    </w:p>
  </w:footnote>
  <w:footnote w:type="continuationSeparator" w:id="0">
    <w:p w14:paraId="2ECEF1DF" w14:textId="77777777" w:rsidR="008C0964" w:rsidRDefault="008C0964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315BA" w14:textId="77777777" w:rsidR="00B40445" w:rsidRDefault="00B40445">
    <w:pPr>
      <w:pStyle w:val="Topptekst"/>
    </w:pPr>
    <w:r w:rsidRPr="00B40445">
      <w:rPr>
        <w:noProof/>
      </w:rPr>
      <w:drawing>
        <wp:anchor distT="0" distB="0" distL="114300" distR="114300" simplePos="0" relativeHeight="251658240" behindDoc="0" locked="0" layoutInCell="1" allowOverlap="1" wp14:anchorId="00FFDA92" wp14:editId="7270C2C4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43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E49A2" w14:textId="77777777" w:rsidR="009F68C4" w:rsidRDefault="009F68C4" w:rsidP="009F68C4">
    <w:pPr>
      <w:pStyle w:val="Topptekst"/>
    </w:pPr>
    <w:r w:rsidRPr="00B40445">
      <w:rPr>
        <w:noProof/>
      </w:rPr>
      <w:drawing>
        <wp:anchor distT="0" distB="0" distL="114300" distR="114300" simplePos="0" relativeHeight="251660288" behindDoc="0" locked="0" layoutInCell="1" allowOverlap="1" wp14:anchorId="6AECCE17" wp14:editId="19AB3B8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4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8FBA7DD" w14:textId="77777777" w:rsidR="009F68C4" w:rsidRDefault="009F68C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26E4"/>
    <w:multiLevelType w:val="hybridMultilevel"/>
    <w:tmpl w:val="68CCEF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641FA"/>
    <w:multiLevelType w:val="hybridMultilevel"/>
    <w:tmpl w:val="984C04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03CB7"/>
    <w:multiLevelType w:val="hybridMultilevel"/>
    <w:tmpl w:val="31CEF6CA"/>
    <w:lvl w:ilvl="0" w:tplc="0414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9F73D8C"/>
    <w:multiLevelType w:val="hybridMultilevel"/>
    <w:tmpl w:val="ADC03DE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65703"/>
    <w:multiLevelType w:val="multilevel"/>
    <w:tmpl w:val="3490F554"/>
    <w:lvl w:ilvl="0">
      <w:start w:val="1"/>
      <w:numFmt w:val="decimal"/>
      <w:pStyle w:val="Vedlegg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5" w15:restartNumberingAfterBreak="0">
    <w:nsid w:val="68850086"/>
    <w:multiLevelType w:val="hybridMultilevel"/>
    <w:tmpl w:val="A200597E"/>
    <w:lvl w:ilvl="0" w:tplc="BB6CCAEC">
      <w:start w:val="30"/>
      <w:numFmt w:val="bullet"/>
      <w:lvlText w:val="-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AB2010"/>
    <w:multiLevelType w:val="hybridMultilevel"/>
    <w:tmpl w:val="62B29AD6"/>
    <w:lvl w:ilvl="0" w:tplc="B186E248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5570E2"/>
    <w:multiLevelType w:val="hybridMultilevel"/>
    <w:tmpl w:val="C8D05EB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A60F70"/>
    <w:multiLevelType w:val="hybridMultilevel"/>
    <w:tmpl w:val="5968467A"/>
    <w:lvl w:ilvl="0" w:tplc="BB6CCAEC">
      <w:start w:val="30"/>
      <w:numFmt w:val="bullet"/>
      <w:lvlText w:val="-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9155841">
    <w:abstractNumId w:val="0"/>
  </w:num>
  <w:num w:numId="2" w16cid:durableId="2037197980">
    <w:abstractNumId w:val="3"/>
  </w:num>
  <w:num w:numId="3" w16cid:durableId="1128745920">
    <w:abstractNumId w:val="7"/>
  </w:num>
  <w:num w:numId="4" w16cid:durableId="1132407153">
    <w:abstractNumId w:val="4"/>
  </w:num>
  <w:num w:numId="5" w16cid:durableId="812135462">
    <w:abstractNumId w:val="8"/>
  </w:num>
  <w:num w:numId="6" w16cid:durableId="1761026780">
    <w:abstractNumId w:val="5"/>
  </w:num>
  <w:num w:numId="7" w16cid:durableId="1583686137">
    <w:abstractNumId w:val="6"/>
  </w:num>
  <w:num w:numId="8" w16cid:durableId="1562404011">
    <w:abstractNumId w:val="2"/>
  </w:num>
  <w:num w:numId="9" w16cid:durableId="1852717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827"/>
    <w:rsid w:val="000413C2"/>
    <w:rsid w:val="000C5065"/>
    <w:rsid w:val="000E3943"/>
    <w:rsid w:val="001330AC"/>
    <w:rsid w:val="001A2959"/>
    <w:rsid w:val="001B1732"/>
    <w:rsid w:val="001E486D"/>
    <w:rsid w:val="001E563E"/>
    <w:rsid w:val="0024126B"/>
    <w:rsid w:val="00241AAF"/>
    <w:rsid w:val="00282258"/>
    <w:rsid w:val="00287827"/>
    <w:rsid w:val="002E2A5D"/>
    <w:rsid w:val="00301FF9"/>
    <w:rsid w:val="00395E70"/>
    <w:rsid w:val="003B1C2C"/>
    <w:rsid w:val="003C7CB1"/>
    <w:rsid w:val="00407147"/>
    <w:rsid w:val="00445E3D"/>
    <w:rsid w:val="004B0BF1"/>
    <w:rsid w:val="004E3BD6"/>
    <w:rsid w:val="004F1DCC"/>
    <w:rsid w:val="004F7A13"/>
    <w:rsid w:val="0052361F"/>
    <w:rsid w:val="00527730"/>
    <w:rsid w:val="00545C27"/>
    <w:rsid w:val="005775C8"/>
    <w:rsid w:val="005B4B50"/>
    <w:rsid w:val="005B591C"/>
    <w:rsid w:val="005B7036"/>
    <w:rsid w:val="00611E3D"/>
    <w:rsid w:val="0062514C"/>
    <w:rsid w:val="00642BE5"/>
    <w:rsid w:val="00673B25"/>
    <w:rsid w:val="00687CF0"/>
    <w:rsid w:val="006A627E"/>
    <w:rsid w:val="006B6D93"/>
    <w:rsid w:val="00716E09"/>
    <w:rsid w:val="00772053"/>
    <w:rsid w:val="00772937"/>
    <w:rsid w:val="00781EE3"/>
    <w:rsid w:val="007B1485"/>
    <w:rsid w:val="007B38DD"/>
    <w:rsid w:val="007B4EBD"/>
    <w:rsid w:val="00802C54"/>
    <w:rsid w:val="00860340"/>
    <w:rsid w:val="008736A6"/>
    <w:rsid w:val="0089768C"/>
    <w:rsid w:val="008C0964"/>
    <w:rsid w:val="008E3ADE"/>
    <w:rsid w:val="0091693F"/>
    <w:rsid w:val="00944DF5"/>
    <w:rsid w:val="009A0496"/>
    <w:rsid w:val="009C2C45"/>
    <w:rsid w:val="009C6E11"/>
    <w:rsid w:val="009D0116"/>
    <w:rsid w:val="009F5A87"/>
    <w:rsid w:val="009F68C4"/>
    <w:rsid w:val="00A05EFF"/>
    <w:rsid w:val="00A41A0F"/>
    <w:rsid w:val="00A637BB"/>
    <w:rsid w:val="00AB5984"/>
    <w:rsid w:val="00AD08E9"/>
    <w:rsid w:val="00B06AFE"/>
    <w:rsid w:val="00B40445"/>
    <w:rsid w:val="00B404F2"/>
    <w:rsid w:val="00B5600F"/>
    <w:rsid w:val="00B56954"/>
    <w:rsid w:val="00B91736"/>
    <w:rsid w:val="00C52C57"/>
    <w:rsid w:val="00C73033"/>
    <w:rsid w:val="00C94049"/>
    <w:rsid w:val="00CC4129"/>
    <w:rsid w:val="00D001C4"/>
    <w:rsid w:val="00D324C9"/>
    <w:rsid w:val="00D32846"/>
    <w:rsid w:val="00D8038F"/>
    <w:rsid w:val="00D81A13"/>
    <w:rsid w:val="00D84A2C"/>
    <w:rsid w:val="00DB781C"/>
    <w:rsid w:val="00DC0420"/>
    <w:rsid w:val="00DD1337"/>
    <w:rsid w:val="00E43EF5"/>
    <w:rsid w:val="00E54140"/>
    <w:rsid w:val="00E575CF"/>
    <w:rsid w:val="00E72145"/>
    <w:rsid w:val="00E81642"/>
    <w:rsid w:val="00EA1C82"/>
    <w:rsid w:val="00EB7880"/>
    <w:rsid w:val="00EC1DEE"/>
    <w:rsid w:val="00EF7B4F"/>
    <w:rsid w:val="00F07C51"/>
    <w:rsid w:val="00F4547F"/>
    <w:rsid w:val="00F567C0"/>
    <w:rsid w:val="00F674EE"/>
    <w:rsid w:val="00F94737"/>
    <w:rsid w:val="00FE532B"/>
    <w:rsid w:val="00FF21A0"/>
    <w:rsid w:val="01ED3E27"/>
    <w:rsid w:val="07EEA673"/>
    <w:rsid w:val="0CB48868"/>
    <w:rsid w:val="173817E2"/>
    <w:rsid w:val="18118059"/>
    <w:rsid w:val="1D77C698"/>
    <w:rsid w:val="2590BE0F"/>
    <w:rsid w:val="2F2E94DB"/>
    <w:rsid w:val="358792C2"/>
    <w:rsid w:val="38F3E915"/>
    <w:rsid w:val="40903BFD"/>
    <w:rsid w:val="48C2B8CB"/>
    <w:rsid w:val="4A77BDF4"/>
    <w:rsid w:val="4D150E85"/>
    <w:rsid w:val="4D69E4A1"/>
    <w:rsid w:val="4F23D2C3"/>
    <w:rsid w:val="6308E265"/>
    <w:rsid w:val="6B805179"/>
    <w:rsid w:val="6B969D37"/>
    <w:rsid w:val="70364757"/>
    <w:rsid w:val="73F0E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9FF0B"/>
  <w15:chartTrackingRefBased/>
  <w15:docId w15:val="{39A1964B-0F59-46AE-A30E-9B1E941E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iPriority="0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FE532B"/>
    <w:pPr>
      <w:spacing w:after="260"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FE532B"/>
    <w:pPr>
      <w:keepNext/>
      <w:keepLines/>
      <w:spacing w:after="20"/>
      <w:outlineLvl w:val="1"/>
    </w:pPr>
    <w:rPr>
      <w:i/>
      <w:lang w:val="da-DK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semiHidden/>
    <w:rsid w:val="00E43EF5"/>
  </w:style>
  <w:style w:type="paragraph" w:styleId="Bunntekst">
    <w:name w:val="footer"/>
    <w:basedOn w:val="Normal"/>
    <w:link w:val="BunntekstTegn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E43EF5"/>
  </w:style>
  <w:style w:type="table" w:styleId="Tabellrutenett">
    <w:name w:val="Table Grid"/>
    <w:basedOn w:val="Vanligtabel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Vedlegg">
    <w:name w:val="Vedlegg"/>
    <w:basedOn w:val="Listeavsnitt"/>
    <w:qFormat/>
    <w:rsid w:val="00FE532B"/>
    <w:pPr>
      <w:numPr>
        <w:numId w:val="4"/>
      </w:numPr>
      <w:spacing w:after="0"/>
    </w:pPr>
  </w:style>
  <w:style w:type="paragraph" w:styleId="Listeavsnitt">
    <w:name w:val="List Paragraph"/>
    <w:basedOn w:val="Normal"/>
    <w:uiPriority w:val="34"/>
    <w:qFormat/>
    <w:rsid w:val="001A2959"/>
    <w:pPr>
      <w:ind w:left="720"/>
      <w:contextualSpacing/>
    </w:pPr>
  </w:style>
  <w:style w:type="character" w:styleId="Hyperkobling">
    <w:name w:val="Hyperlink"/>
    <w:basedOn w:val="Standardskriftforavsnitt"/>
    <w:uiPriority w:val="99"/>
    <w:semiHidden/>
    <w:rsid w:val="00D8038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rsid w:val="00D8038F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E532B"/>
    <w:rPr>
      <w:i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5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sa\Downloads\mal-styresak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root>
</root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  <ds:schemaRef ds:uri="3b00a67f-9791-437e-b702-303a706ea042"/>
    <ds:schemaRef ds:uri="7dc3d6ed-56f1-49b6-b310-0ff680cfe62a"/>
  </ds:schemaRefs>
</ds:datastoreItem>
</file>

<file path=customXml/itemProps2.xml><?xml version="1.0" encoding="utf-8"?>
<ds:datastoreItem xmlns:ds="http://schemas.openxmlformats.org/officeDocument/2006/customXml" ds:itemID="{779CA618-2406-429C-9D75-1E08A096F90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55C48B-CB0D-47E0-9FC7-C7C9FE765157}">
  <ds:schemaRefs/>
</ds:datastoreItem>
</file>

<file path=customXml/itemProps4.xml><?xml version="1.0" encoding="utf-8"?>
<ds:datastoreItem xmlns:ds="http://schemas.openxmlformats.org/officeDocument/2006/customXml" ds:itemID="{47AB2F23-C423-4475-91A3-3C8C64B1F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mal-styresak</Template>
  <TotalTime>6</TotalTime>
  <Pages>2</Pages>
  <Words>318</Words>
  <Characters>1686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Weder Sawicka</dc:creator>
  <cp:keywords/>
  <dc:description/>
  <cp:lastModifiedBy>Inger Helen Eidsaa</cp:lastModifiedBy>
  <cp:revision>5</cp:revision>
  <dcterms:created xsi:type="dcterms:W3CDTF">2026-03-24T09:12:00Z</dcterms:created>
  <dcterms:modified xsi:type="dcterms:W3CDTF">2026-03-26T07:06:00Z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