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B60" w:rsidRPr="006A4768" w:rsidRDefault="003E00C8" w:rsidP="00ED2B60">
      <w:pPr>
        <w:rPr>
          <w:sz w:val="32"/>
          <w:szCs w:val="32"/>
        </w:rPr>
      </w:pPr>
      <w:bookmarkStart w:id="0" w:name="_GoBack"/>
      <w:bookmarkEnd w:id="0"/>
      <w:r w:rsidRPr="006A4768">
        <w:rPr>
          <w:sz w:val="32"/>
          <w:szCs w:val="32"/>
        </w:rPr>
        <w:t>Examination guidelines</w:t>
      </w:r>
      <w:r w:rsidR="006A4768">
        <w:rPr>
          <w:sz w:val="32"/>
          <w:szCs w:val="32"/>
        </w:rPr>
        <w:t xml:space="preserve">. </w:t>
      </w:r>
      <w:r w:rsidR="00ED2B60" w:rsidRPr="006A4768">
        <w:rPr>
          <w:sz w:val="32"/>
          <w:szCs w:val="32"/>
        </w:rPr>
        <w:t>HECON 4100</w:t>
      </w:r>
      <w:r w:rsidRPr="006A4768">
        <w:rPr>
          <w:sz w:val="32"/>
          <w:szCs w:val="32"/>
        </w:rPr>
        <w:t>.</w:t>
      </w:r>
      <w:r w:rsidR="00ED2B60" w:rsidRPr="006A4768">
        <w:rPr>
          <w:sz w:val="32"/>
          <w:szCs w:val="32"/>
        </w:rPr>
        <w:t xml:space="preserve"> </w:t>
      </w:r>
      <w:r w:rsidR="005309C3" w:rsidRPr="006A4768">
        <w:rPr>
          <w:sz w:val="32"/>
          <w:szCs w:val="32"/>
        </w:rPr>
        <w:t xml:space="preserve"> Autumn 2019</w:t>
      </w:r>
    </w:p>
    <w:p w:rsidR="00ED2B60" w:rsidRPr="006B0148" w:rsidRDefault="00ED2B60" w:rsidP="00ED2B60">
      <w:pPr>
        <w:rPr>
          <w:sz w:val="28"/>
          <w:szCs w:val="28"/>
        </w:rPr>
      </w:pPr>
    </w:p>
    <w:p w:rsidR="00ED2B60" w:rsidRPr="006B0148" w:rsidRDefault="00F77D6C" w:rsidP="00F77D6C">
      <w:pPr>
        <w:rPr>
          <w:b/>
          <w:sz w:val="28"/>
          <w:szCs w:val="28"/>
        </w:rPr>
      </w:pPr>
      <w:r w:rsidRPr="00C21CBC">
        <w:rPr>
          <w:b/>
          <w:sz w:val="28"/>
          <w:szCs w:val="28"/>
        </w:rPr>
        <w:t>Q</w:t>
      </w:r>
      <w:r w:rsidR="00C21CBC">
        <w:rPr>
          <w:b/>
          <w:sz w:val="28"/>
          <w:szCs w:val="28"/>
        </w:rPr>
        <w:t xml:space="preserve">UESTION </w:t>
      </w:r>
      <w:proofErr w:type="gramStart"/>
      <w:r w:rsidR="00ED2B60" w:rsidRPr="006B0148">
        <w:rPr>
          <w:b/>
          <w:sz w:val="28"/>
          <w:szCs w:val="28"/>
        </w:rPr>
        <w:t>1</w:t>
      </w:r>
      <w:proofErr w:type="gramEnd"/>
      <w:r w:rsidR="00696170" w:rsidRPr="006B0148">
        <w:rPr>
          <w:b/>
          <w:sz w:val="28"/>
          <w:szCs w:val="28"/>
        </w:rPr>
        <w:t xml:space="preserve"> </w:t>
      </w:r>
      <w:r w:rsidR="00ED2B60" w:rsidRPr="006B0148">
        <w:rPr>
          <w:b/>
          <w:sz w:val="28"/>
          <w:szCs w:val="28"/>
        </w:rPr>
        <w:t>(</w:t>
      </w:r>
      <w:r w:rsidR="00322F76" w:rsidRPr="006B0148">
        <w:rPr>
          <w:b/>
          <w:sz w:val="28"/>
          <w:szCs w:val="28"/>
        </w:rPr>
        <w:t>40</w:t>
      </w:r>
      <w:r w:rsidR="00696170" w:rsidRPr="006B0148">
        <w:rPr>
          <w:b/>
          <w:sz w:val="28"/>
          <w:szCs w:val="28"/>
        </w:rPr>
        <w:t xml:space="preserve"> </w:t>
      </w:r>
      <w:r w:rsidR="00ED2B60" w:rsidRPr="006B0148">
        <w:rPr>
          <w:b/>
          <w:sz w:val="28"/>
          <w:szCs w:val="28"/>
        </w:rPr>
        <w:t>%):</w:t>
      </w:r>
    </w:p>
    <w:p w:rsidR="00696170" w:rsidRPr="006B0148" w:rsidRDefault="00696170" w:rsidP="00F77D6C">
      <w:pPr>
        <w:rPr>
          <w:b/>
          <w:sz w:val="28"/>
          <w:szCs w:val="28"/>
        </w:rPr>
      </w:pPr>
    </w:p>
    <w:p w:rsidR="00307582" w:rsidRPr="006B0148" w:rsidRDefault="00307582" w:rsidP="00F77D6C">
      <w:pPr>
        <w:rPr>
          <w:b/>
          <w:sz w:val="28"/>
          <w:szCs w:val="28"/>
        </w:rPr>
      </w:pPr>
      <w:r w:rsidRPr="006B0148">
        <w:rPr>
          <w:b/>
          <w:sz w:val="28"/>
          <w:szCs w:val="28"/>
        </w:rPr>
        <w:t>Explain the following concepts</w:t>
      </w:r>
    </w:p>
    <w:p w:rsidR="00837948" w:rsidRDefault="00307582" w:rsidP="002A7569">
      <w:pPr>
        <w:pStyle w:val="ListParagraph"/>
        <w:numPr>
          <w:ilvl w:val="0"/>
          <w:numId w:val="2"/>
        </w:numPr>
        <w:rPr>
          <w:b/>
          <w:sz w:val="28"/>
          <w:szCs w:val="28"/>
        </w:rPr>
      </w:pPr>
      <w:r w:rsidRPr="006B0148">
        <w:rPr>
          <w:b/>
          <w:sz w:val="28"/>
          <w:szCs w:val="28"/>
        </w:rPr>
        <w:t>Ra</w:t>
      </w:r>
      <w:r w:rsidR="00D3476F" w:rsidRPr="006B0148">
        <w:rPr>
          <w:b/>
          <w:sz w:val="28"/>
          <w:szCs w:val="28"/>
        </w:rPr>
        <w:t>tional and forward looking individuals</w:t>
      </w:r>
      <w:r w:rsidR="00DB7D67" w:rsidRPr="006B0148">
        <w:rPr>
          <w:b/>
          <w:sz w:val="28"/>
          <w:szCs w:val="28"/>
        </w:rPr>
        <w:t xml:space="preserve"> </w:t>
      </w:r>
    </w:p>
    <w:p w:rsidR="00C32310" w:rsidRPr="00837948" w:rsidRDefault="00837948" w:rsidP="00837948">
      <w:pPr>
        <w:rPr>
          <w:b/>
          <w:sz w:val="28"/>
          <w:szCs w:val="28"/>
        </w:rPr>
      </w:pPr>
      <w:r>
        <w:rPr>
          <w:b/>
          <w:sz w:val="28"/>
          <w:szCs w:val="28"/>
        </w:rPr>
        <w:t xml:space="preserve">          </w:t>
      </w:r>
      <w:r w:rsidR="008C5FA1" w:rsidRPr="00837948">
        <w:rPr>
          <w:b/>
          <w:sz w:val="28"/>
          <w:szCs w:val="28"/>
        </w:rPr>
        <w:t>CHAPTER 2</w:t>
      </w:r>
      <w:r>
        <w:rPr>
          <w:b/>
          <w:sz w:val="28"/>
          <w:szCs w:val="28"/>
        </w:rPr>
        <w:t xml:space="preserve"> (</w:t>
      </w:r>
      <w:r w:rsidR="00DB7D67" w:rsidRPr="00837948">
        <w:rPr>
          <w:b/>
          <w:sz w:val="28"/>
          <w:szCs w:val="28"/>
        </w:rPr>
        <w:t xml:space="preserve">p. </w:t>
      </w:r>
      <w:r w:rsidR="00C32310" w:rsidRPr="00837948">
        <w:rPr>
          <w:b/>
          <w:sz w:val="28"/>
          <w:szCs w:val="28"/>
        </w:rPr>
        <w:t xml:space="preserve">40-43 </w:t>
      </w:r>
      <w:r w:rsidR="00B84D74" w:rsidRPr="00837948">
        <w:rPr>
          <w:b/>
          <w:sz w:val="28"/>
          <w:szCs w:val="28"/>
        </w:rPr>
        <w:t>and 62-64</w:t>
      </w:r>
      <w:r>
        <w:rPr>
          <w:b/>
          <w:sz w:val="28"/>
          <w:szCs w:val="28"/>
        </w:rPr>
        <w:t xml:space="preserve">); </w:t>
      </w:r>
      <w:r w:rsidR="003E00C8" w:rsidRPr="00837948">
        <w:rPr>
          <w:b/>
          <w:sz w:val="28"/>
          <w:szCs w:val="28"/>
        </w:rPr>
        <w:t xml:space="preserve">LECTURE </w:t>
      </w:r>
      <w:r w:rsidR="00B84D74" w:rsidRPr="00837948">
        <w:rPr>
          <w:b/>
          <w:sz w:val="28"/>
          <w:szCs w:val="28"/>
        </w:rPr>
        <w:t>1</w:t>
      </w:r>
      <w:r>
        <w:rPr>
          <w:b/>
          <w:sz w:val="28"/>
          <w:szCs w:val="28"/>
        </w:rPr>
        <w:t>.</w:t>
      </w:r>
      <w:r w:rsidR="00C32310" w:rsidRPr="00837948">
        <w:rPr>
          <w:b/>
          <w:sz w:val="28"/>
          <w:szCs w:val="28"/>
        </w:rPr>
        <w:t xml:space="preserve"> </w:t>
      </w:r>
    </w:p>
    <w:p w:rsidR="00C32310" w:rsidRDefault="00C32310" w:rsidP="00322F76">
      <w:pPr>
        <w:ind w:left="705"/>
        <w:rPr>
          <w:sz w:val="28"/>
          <w:szCs w:val="28"/>
        </w:rPr>
      </w:pPr>
      <w:r w:rsidRPr="006B0148">
        <w:rPr>
          <w:sz w:val="28"/>
          <w:szCs w:val="28"/>
        </w:rPr>
        <w:t xml:space="preserve">Rational = in weighing their choices, individuals use all relevant information available to them and weigh the costs and benefits of specific choices based on this information. </w:t>
      </w:r>
    </w:p>
    <w:p w:rsidR="00D3476F" w:rsidRDefault="00C32310" w:rsidP="00322F76">
      <w:pPr>
        <w:ind w:left="705"/>
        <w:rPr>
          <w:sz w:val="28"/>
          <w:szCs w:val="28"/>
        </w:rPr>
      </w:pPr>
      <w:r w:rsidRPr="006B0148">
        <w:rPr>
          <w:sz w:val="28"/>
          <w:szCs w:val="28"/>
        </w:rPr>
        <w:t>Forward-looking = that individuals consider not only the present costs and benefits of choices but future ones as well</w:t>
      </w:r>
      <w:r w:rsidR="00DB7D67" w:rsidRPr="006B0148">
        <w:rPr>
          <w:sz w:val="28"/>
          <w:szCs w:val="28"/>
        </w:rPr>
        <w:t>.</w:t>
      </w:r>
    </w:p>
    <w:p w:rsidR="00837948" w:rsidRDefault="00837948" w:rsidP="00322F76">
      <w:pPr>
        <w:ind w:left="705"/>
        <w:rPr>
          <w:sz w:val="28"/>
          <w:szCs w:val="28"/>
        </w:rPr>
      </w:pPr>
      <w:r>
        <w:rPr>
          <w:sz w:val="28"/>
          <w:szCs w:val="28"/>
        </w:rPr>
        <w:t>“</w:t>
      </w:r>
      <w:r w:rsidR="006A4768">
        <w:rPr>
          <w:sz w:val="28"/>
          <w:szCs w:val="28"/>
        </w:rPr>
        <w:t>C</w:t>
      </w:r>
      <w:r>
        <w:rPr>
          <w:sz w:val="28"/>
          <w:szCs w:val="28"/>
        </w:rPr>
        <w:t>onsistency between choices and preferences”</w:t>
      </w:r>
    </w:p>
    <w:p w:rsidR="00DB7D67" w:rsidRPr="006B0148" w:rsidRDefault="006A4768" w:rsidP="00B84D74">
      <w:pPr>
        <w:ind w:left="705"/>
        <w:rPr>
          <w:sz w:val="28"/>
          <w:szCs w:val="28"/>
        </w:rPr>
      </w:pPr>
      <w:r>
        <w:rPr>
          <w:sz w:val="28"/>
          <w:szCs w:val="28"/>
        </w:rPr>
        <w:t xml:space="preserve">One possibility would be </w:t>
      </w:r>
      <w:r w:rsidR="00837948">
        <w:rPr>
          <w:sz w:val="28"/>
          <w:szCs w:val="28"/>
        </w:rPr>
        <w:t>to refer to the G</w:t>
      </w:r>
      <w:r w:rsidR="00B84D74">
        <w:rPr>
          <w:sz w:val="28"/>
          <w:szCs w:val="28"/>
        </w:rPr>
        <w:t xml:space="preserve">rossman-model </w:t>
      </w:r>
      <w:r>
        <w:rPr>
          <w:sz w:val="28"/>
          <w:szCs w:val="28"/>
        </w:rPr>
        <w:t xml:space="preserve">– an </w:t>
      </w:r>
      <w:r w:rsidR="00B84D74">
        <w:rPr>
          <w:sz w:val="28"/>
          <w:szCs w:val="28"/>
        </w:rPr>
        <w:t>example</w:t>
      </w:r>
      <w:r w:rsidR="00837948">
        <w:rPr>
          <w:sz w:val="28"/>
          <w:szCs w:val="28"/>
        </w:rPr>
        <w:t xml:space="preserve"> </w:t>
      </w:r>
      <w:proofErr w:type="gramStart"/>
      <w:r w:rsidR="00837948">
        <w:rPr>
          <w:sz w:val="28"/>
          <w:szCs w:val="28"/>
        </w:rPr>
        <w:t>of  rational</w:t>
      </w:r>
      <w:proofErr w:type="gramEnd"/>
      <w:r w:rsidR="00837948">
        <w:rPr>
          <w:sz w:val="28"/>
          <w:szCs w:val="28"/>
        </w:rPr>
        <w:t xml:space="preserve"> and forward-looking individuals</w:t>
      </w:r>
      <w:r w:rsidR="002F004B">
        <w:rPr>
          <w:sz w:val="28"/>
          <w:szCs w:val="28"/>
        </w:rPr>
        <w:t xml:space="preserve"> (LECTURE 6 and CHAPTER 2)</w:t>
      </w:r>
      <w:r w:rsidR="00B84D74">
        <w:rPr>
          <w:sz w:val="28"/>
          <w:szCs w:val="28"/>
        </w:rPr>
        <w:t>.</w:t>
      </w:r>
    </w:p>
    <w:p w:rsidR="00C32310" w:rsidRPr="006B0148" w:rsidRDefault="00C32310" w:rsidP="00C32310">
      <w:pPr>
        <w:rPr>
          <w:sz w:val="28"/>
          <w:szCs w:val="28"/>
        </w:rPr>
      </w:pPr>
    </w:p>
    <w:p w:rsidR="00837948" w:rsidRPr="00837948" w:rsidRDefault="00307582" w:rsidP="00D3476F">
      <w:pPr>
        <w:pStyle w:val="ListParagraph"/>
        <w:numPr>
          <w:ilvl w:val="0"/>
          <w:numId w:val="2"/>
        </w:numPr>
        <w:rPr>
          <w:sz w:val="28"/>
          <w:szCs w:val="28"/>
        </w:rPr>
      </w:pPr>
      <w:r w:rsidRPr="006B0148">
        <w:rPr>
          <w:b/>
          <w:sz w:val="28"/>
          <w:szCs w:val="28"/>
        </w:rPr>
        <w:t>Risk premiums</w:t>
      </w:r>
    </w:p>
    <w:p w:rsidR="006A4768" w:rsidRDefault="003E00C8" w:rsidP="00837948">
      <w:pPr>
        <w:pStyle w:val="ListParagraph"/>
        <w:rPr>
          <w:sz w:val="28"/>
          <w:szCs w:val="28"/>
        </w:rPr>
      </w:pPr>
      <w:r>
        <w:rPr>
          <w:b/>
          <w:sz w:val="28"/>
          <w:szCs w:val="28"/>
        </w:rPr>
        <w:t xml:space="preserve">CHAPTER </w:t>
      </w:r>
      <w:proofErr w:type="gramStart"/>
      <w:r w:rsidR="00B84D74" w:rsidRPr="00B84D74">
        <w:rPr>
          <w:b/>
          <w:sz w:val="28"/>
          <w:szCs w:val="28"/>
        </w:rPr>
        <w:t>4</w:t>
      </w:r>
      <w:proofErr w:type="gramEnd"/>
      <w:r w:rsidR="00B84D74" w:rsidRPr="00B84D74">
        <w:rPr>
          <w:b/>
          <w:sz w:val="28"/>
          <w:szCs w:val="28"/>
        </w:rPr>
        <w:t xml:space="preserve"> </w:t>
      </w:r>
      <w:r w:rsidR="00837948">
        <w:rPr>
          <w:b/>
          <w:sz w:val="28"/>
          <w:szCs w:val="28"/>
        </w:rPr>
        <w:t>(</w:t>
      </w:r>
      <w:r w:rsidR="00B84D74" w:rsidRPr="00B84D74">
        <w:rPr>
          <w:b/>
          <w:sz w:val="28"/>
          <w:szCs w:val="28"/>
        </w:rPr>
        <w:t>figure 4</w:t>
      </w:r>
      <w:r>
        <w:rPr>
          <w:b/>
          <w:sz w:val="28"/>
          <w:szCs w:val="28"/>
        </w:rPr>
        <w:t>.</w:t>
      </w:r>
      <w:r w:rsidR="00B84D74" w:rsidRPr="00B84D74">
        <w:rPr>
          <w:b/>
          <w:sz w:val="28"/>
          <w:szCs w:val="28"/>
        </w:rPr>
        <w:t>3</w:t>
      </w:r>
      <w:r>
        <w:rPr>
          <w:b/>
          <w:sz w:val="28"/>
          <w:szCs w:val="28"/>
        </w:rPr>
        <w:t xml:space="preserve">, </w:t>
      </w:r>
      <w:r w:rsidR="00B84D74" w:rsidRPr="00B84D74">
        <w:rPr>
          <w:b/>
          <w:sz w:val="28"/>
          <w:szCs w:val="28"/>
        </w:rPr>
        <w:t>p</w:t>
      </w:r>
      <w:r>
        <w:rPr>
          <w:b/>
          <w:sz w:val="28"/>
          <w:szCs w:val="28"/>
        </w:rPr>
        <w:t xml:space="preserve">. </w:t>
      </w:r>
      <w:r w:rsidR="00B84D74" w:rsidRPr="00B84D74">
        <w:rPr>
          <w:b/>
          <w:sz w:val="28"/>
          <w:szCs w:val="28"/>
        </w:rPr>
        <w:t>133-144</w:t>
      </w:r>
      <w:r w:rsidR="00837948">
        <w:rPr>
          <w:b/>
          <w:sz w:val="28"/>
          <w:szCs w:val="28"/>
        </w:rPr>
        <w:t xml:space="preserve">); </w:t>
      </w:r>
      <w:r>
        <w:rPr>
          <w:b/>
          <w:sz w:val="28"/>
          <w:szCs w:val="28"/>
        </w:rPr>
        <w:t xml:space="preserve">LECTURE </w:t>
      </w:r>
      <w:r w:rsidR="00B84D74" w:rsidRPr="00B84D74">
        <w:rPr>
          <w:b/>
          <w:sz w:val="28"/>
          <w:szCs w:val="28"/>
        </w:rPr>
        <w:t>8</w:t>
      </w:r>
      <w:r w:rsidR="00B84D74">
        <w:rPr>
          <w:sz w:val="28"/>
          <w:szCs w:val="28"/>
        </w:rPr>
        <w:t xml:space="preserve">). </w:t>
      </w:r>
    </w:p>
    <w:p w:rsidR="00322F76" w:rsidRPr="006B0148" w:rsidRDefault="00B84D74" w:rsidP="00837948">
      <w:pPr>
        <w:pStyle w:val="ListParagraph"/>
        <w:rPr>
          <w:sz w:val="28"/>
          <w:szCs w:val="28"/>
        </w:rPr>
      </w:pPr>
      <w:r>
        <w:rPr>
          <w:sz w:val="28"/>
          <w:szCs w:val="28"/>
        </w:rPr>
        <w:t>T</w:t>
      </w:r>
      <w:r w:rsidR="00C32310" w:rsidRPr="006B0148">
        <w:rPr>
          <w:sz w:val="28"/>
          <w:szCs w:val="28"/>
        </w:rPr>
        <w:t>he willingness to pay for insurance. The amount of wealth you a</w:t>
      </w:r>
      <w:r w:rsidR="00322F76" w:rsidRPr="006B0148">
        <w:rPr>
          <w:sz w:val="28"/>
          <w:szCs w:val="28"/>
        </w:rPr>
        <w:t xml:space="preserve">re at </w:t>
      </w:r>
      <w:r w:rsidR="00C32310" w:rsidRPr="006B0148">
        <w:rPr>
          <w:sz w:val="28"/>
          <w:szCs w:val="28"/>
        </w:rPr>
        <w:t xml:space="preserve">maximum, willing to give </w:t>
      </w:r>
      <w:r>
        <w:rPr>
          <w:sz w:val="28"/>
          <w:szCs w:val="28"/>
        </w:rPr>
        <w:t>a</w:t>
      </w:r>
      <w:r w:rsidR="00C32310" w:rsidRPr="006B0148">
        <w:rPr>
          <w:sz w:val="28"/>
          <w:szCs w:val="28"/>
        </w:rPr>
        <w:t xml:space="preserve">way in </w:t>
      </w:r>
      <w:r w:rsidR="00837948">
        <w:rPr>
          <w:sz w:val="28"/>
          <w:szCs w:val="28"/>
        </w:rPr>
        <w:t xml:space="preserve">a </w:t>
      </w:r>
      <w:r w:rsidR="00C32310" w:rsidRPr="006B0148">
        <w:rPr>
          <w:sz w:val="28"/>
          <w:szCs w:val="28"/>
        </w:rPr>
        <w:t xml:space="preserve">certain state to </w:t>
      </w:r>
      <w:r w:rsidR="00322F76" w:rsidRPr="006B0148">
        <w:rPr>
          <w:sz w:val="28"/>
          <w:szCs w:val="28"/>
        </w:rPr>
        <w:t>avid participating in a lottery</w:t>
      </w:r>
      <w:r w:rsidR="00C32310" w:rsidRPr="006B0148">
        <w:rPr>
          <w:sz w:val="28"/>
          <w:szCs w:val="28"/>
        </w:rPr>
        <w:t>.</w:t>
      </w:r>
    </w:p>
    <w:p w:rsidR="00D3476F" w:rsidRPr="006B0148" w:rsidRDefault="00322F76" w:rsidP="00322F76">
      <w:pPr>
        <w:pStyle w:val="ListParagraph"/>
        <w:rPr>
          <w:sz w:val="28"/>
          <w:szCs w:val="28"/>
        </w:rPr>
      </w:pPr>
      <m:oMath>
        <m:r>
          <w:rPr>
            <w:rFonts w:ascii="Cambria Math" w:hAnsi="Cambria Math"/>
            <w:sz w:val="28"/>
            <w:szCs w:val="28"/>
          </w:rPr>
          <m:t>U</m:t>
        </m:r>
        <m:d>
          <m:dPr>
            <m:ctrlPr>
              <w:rPr>
                <w:rFonts w:ascii="Cambria Math" w:hAnsi="Cambria Math"/>
                <w:i/>
                <w:sz w:val="28"/>
                <w:szCs w:val="28"/>
              </w:rPr>
            </m:ctrlPr>
          </m:dPr>
          <m:e>
            <m:r>
              <w:rPr>
                <w:rFonts w:ascii="Cambria Math" w:hAnsi="Cambria Math"/>
                <w:sz w:val="28"/>
                <w:szCs w:val="28"/>
              </w:rPr>
              <m:t>EV-</m:t>
            </m:r>
            <m:sSup>
              <m:sSupPr>
                <m:ctrlPr>
                  <w:rPr>
                    <w:rFonts w:ascii="Cambria Math" w:hAnsi="Cambria Math"/>
                    <w:i/>
                    <w:sz w:val="28"/>
                    <w:szCs w:val="28"/>
                  </w:rPr>
                </m:ctrlPr>
              </m:sSupPr>
              <m:e>
                <m:r>
                  <w:rPr>
                    <w:rFonts w:ascii="Cambria Math" w:hAnsi="Cambria Math"/>
                    <w:sz w:val="28"/>
                    <w:szCs w:val="28"/>
                  </w:rPr>
                  <m:t>RP</m:t>
                </m:r>
              </m:e>
              <m:sup>
                <m:r>
                  <w:rPr>
                    <w:rFonts w:ascii="Cambria Math" w:hAnsi="Cambria Math"/>
                    <w:sz w:val="28"/>
                    <w:szCs w:val="28"/>
                  </w:rPr>
                  <m:t>*</m:t>
                </m:r>
              </m:sup>
            </m:sSup>
          </m:e>
        </m:d>
        <m:r>
          <w:rPr>
            <w:rFonts w:ascii="Cambria Math" w:hAnsi="Cambria Math"/>
            <w:sz w:val="28"/>
            <w:szCs w:val="28"/>
          </w:rPr>
          <m:t>=EU(Lottery)</m:t>
        </m:r>
      </m:oMath>
      <w:r w:rsidR="00307582" w:rsidRPr="006B0148">
        <w:rPr>
          <w:sz w:val="28"/>
          <w:szCs w:val="28"/>
        </w:rPr>
        <w:t xml:space="preserve"> </w:t>
      </w:r>
    </w:p>
    <w:p w:rsidR="006A4768" w:rsidRDefault="00322F76" w:rsidP="00322F76">
      <w:pPr>
        <w:pStyle w:val="ListParagraph"/>
        <w:rPr>
          <w:sz w:val="28"/>
          <w:szCs w:val="28"/>
        </w:rPr>
      </w:pPr>
      <w:r w:rsidRPr="006B0148">
        <w:rPr>
          <w:sz w:val="28"/>
          <w:szCs w:val="28"/>
        </w:rPr>
        <w:t xml:space="preserve">The level of wealth, that </w:t>
      </w:r>
      <w:r w:rsidR="00681D67" w:rsidRPr="006B0148">
        <w:rPr>
          <w:sz w:val="28"/>
          <w:szCs w:val="28"/>
        </w:rPr>
        <w:t xml:space="preserve">if being </w:t>
      </w:r>
      <w:r w:rsidRPr="006B0148">
        <w:rPr>
          <w:sz w:val="28"/>
          <w:szCs w:val="28"/>
        </w:rPr>
        <w:t xml:space="preserve">subtracted </w:t>
      </w:r>
      <w:r w:rsidR="00681D67" w:rsidRPr="006B0148">
        <w:rPr>
          <w:sz w:val="28"/>
          <w:szCs w:val="28"/>
        </w:rPr>
        <w:t xml:space="preserve">from </w:t>
      </w:r>
      <w:r w:rsidRPr="006B0148">
        <w:rPr>
          <w:sz w:val="28"/>
          <w:szCs w:val="28"/>
        </w:rPr>
        <w:t xml:space="preserve">the </w:t>
      </w:r>
      <w:r w:rsidR="00681D67" w:rsidRPr="006B0148">
        <w:rPr>
          <w:sz w:val="28"/>
          <w:szCs w:val="28"/>
        </w:rPr>
        <w:t xml:space="preserve">certain value of the lottery (the </w:t>
      </w:r>
      <w:r w:rsidRPr="006B0148">
        <w:rPr>
          <w:sz w:val="28"/>
          <w:szCs w:val="28"/>
        </w:rPr>
        <w:t>expected value of a lottery</w:t>
      </w:r>
      <w:r w:rsidR="00681D67" w:rsidRPr="006B0148">
        <w:rPr>
          <w:sz w:val="28"/>
          <w:szCs w:val="28"/>
        </w:rPr>
        <w:t xml:space="preserve">), makes the individual to become indifferent between the certain value and the expected utility of the lottery. </w:t>
      </w:r>
      <w:r w:rsidRPr="006B0148">
        <w:rPr>
          <w:sz w:val="28"/>
          <w:szCs w:val="28"/>
        </w:rPr>
        <w:t xml:space="preserve"> </w:t>
      </w:r>
    </w:p>
    <w:p w:rsidR="00322F76" w:rsidRPr="006B0148" w:rsidRDefault="00B84D74" w:rsidP="00322F76">
      <w:pPr>
        <w:pStyle w:val="ListParagraph"/>
        <w:rPr>
          <w:sz w:val="28"/>
          <w:szCs w:val="28"/>
        </w:rPr>
      </w:pPr>
      <w:r>
        <w:rPr>
          <w:sz w:val="28"/>
          <w:szCs w:val="28"/>
        </w:rPr>
        <w:t>A</w:t>
      </w:r>
      <w:r w:rsidR="006A4768">
        <w:rPr>
          <w:sz w:val="28"/>
          <w:szCs w:val="28"/>
        </w:rPr>
        <w:t xml:space="preserve">n adequate approach </w:t>
      </w:r>
      <w:r>
        <w:rPr>
          <w:sz w:val="28"/>
          <w:szCs w:val="28"/>
        </w:rPr>
        <w:t>would to draw the figure in which the risk-premium is define</w:t>
      </w:r>
      <w:r w:rsidR="00837948">
        <w:rPr>
          <w:sz w:val="28"/>
          <w:szCs w:val="28"/>
        </w:rPr>
        <w:t>d</w:t>
      </w:r>
      <w:r>
        <w:rPr>
          <w:sz w:val="28"/>
          <w:szCs w:val="28"/>
        </w:rPr>
        <w:t>.</w:t>
      </w:r>
      <w:r w:rsidR="00837948">
        <w:rPr>
          <w:sz w:val="28"/>
          <w:szCs w:val="28"/>
        </w:rPr>
        <w:t xml:space="preserve"> A discussion of “premiums” and actuarially fair premiums is less relevant as an answer.</w:t>
      </w:r>
      <w:r>
        <w:rPr>
          <w:sz w:val="28"/>
          <w:szCs w:val="28"/>
        </w:rPr>
        <w:t xml:space="preserve"> </w:t>
      </w:r>
    </w:p>
    <w:p w:rsidR="00322F76" w:rsidRPr="006B0148" w:rsidRDefault="00322F76" w:rsidP="00322F76">
      <w:pPr>
        <w:pStyle w:val="ListParagraph"/>
        <w:rPr>
          <w:sz w:val="28"/>
          <w:szCs w:val="28"/>
        </w:rPr>
      </w:pPr>
    </w:p>
    <w:p w:rsidR="00837948" w:rsidRPr="00837948" w:rsidRDefault="00696170" w:rsidP="00D3476F">
      <w:pPr>
        <w:pStyle w:val="ListParagraph"/>
        <w:numPr>
          <w:ilvl w:val="0"/>
          <w:numId w:val="2"/>
        </w:numPr>
        <w:rPr>
          <w:sz w:val="28"/>
          <w:szCs w:val="28"/>
        </w:rPr>
      </w:pPr>
      <w:r w:rsidRPr="006B0148">
        <w:rPr>
          <w:b/>
          <w:sz w:val="28"/>
          <w:szCs w:val="28"/>
        </w:rPr>
        <w:t>Indemnity insurance</w:t>
      </w:r>
    </w:p>
    <w:p w:rsidR="006A4768" w:rsidRDefault="00B84D74" w:rsidP="00837948">
      <w:pPr>
        <w:pStyle w:val="ListParagraph"/>
        <w:rPr>
          <w:b/>
          <w:sz w:val="28"/>
          <w:szCs w:val="28"/>
        </w:rPr>
      </w:pPr>
      <w:r>
        <w:rPr>
          <w:b/>
          <w:sz w:val="28"/>
          <w:szCs w:val="28"/>
        </w:rPr>
        <w:t>C</w:t>
      </w:r>
      <w:r w:rsidR="003E00C8">
        <w:rPr>
          <w:b/>
          <w:sz w:val="28"/>
          <w:szCs w:val="28"/>
        </w:rPr>
        <w:t xml:space="preserve">HAPTER </w:t>
      </w:r>
      <w:r>
        <w:rPr>
          <w:b/>
          <w:sz w:val="28"/>
          <w:szCs w:val="28"/>
        </w:rPr>
        <w:t>3</w:t>
      </w:r>
      <w:r w:rsidR="00837948">
        <w:rPr>
          <w:b/>
          <w:sz w:val="28"/>
          <w:szCs w:val="28"/>
        </w:rPr>
        <w:t xml:space="preserve"> (</w:t>
      </w:r>
      <w:r>
        <w:rPr>
          <w:b/>
          <w:sz w:val="28"/>
          <w:szCs w:val="28"/>
        </w:rPr>
        <w:t>p</w:t>
      </w:r>
      <w:r w:rsidR="003E00C8">
        <w:rPr>
          <w:b/>
          <w:sz w:val="28"/>
          <w:szCs w:val="28"/>
        </w:rPr>
        <w:t xml:space="preserve">. </w:t>
      </w:r>
      <w:r>
        <w:rPr>
          <w:b/>
          <w:sz w:val="28"/>
          <w:szCs w:val="28"/>
        </w:rPr>
        <w:t>88</w:t>
      </w:r>
      <w:r w:rsidR="003E00C8">
        <w:rPr>
          <w:b/>
          <w:sz w:val="28"/>
          <w:szCs w:val="28"/>
        </w:rPr>
        <w:t>-92</w:t>
      </w:r>
      <w:r w:rsidR="00837948">
        <w:rPr>
          <w:b/>
          <w:sz w:val="28"/>
          <w:szCs w:val="28"/>
        </w:rPr>
        <w:t>)</w:t>
      </w:r>
      <w:r>
        <w:rPr>
          <w:b/>
          <w:sz w:val="28"/>
          <w:szCs w:val="28"/>
        </w:rPr>
        <w:t xml:space="preserve">; </w:t>
      </w:r>
      <w:r w:rsidR="003E00C8">
        <w:rPr>
          <w:b/>
          <w:sz w:val="28"/>
          <w:szCs w:val="28"/>
        </w:rPr>
        <w:t>LECTURE</w:t>
      </w:r>
      <w:r w:rsidR="002F004B">
        <w:rPr>
          <w:b/>
          <w:sz w:val="28"/>
          <w:szCs w:val="28"/>
        </w:rPr>
        <w:t>S</w:t>
      </w:r>
      <w:r w:rsidR="003E00C8">
        <w:rPr>
          <w:b/>
          <w:sz w:val="28"/>
          <w:szCs w:val="28"/>
        </w:rPr>
        <w:t xml:space="preserve"> </w:t>
      </w:r>
      <w:r w:rsidR="00837948">
        <w:rPr>
          <w:b/>
          <w:sz w:val="28"/>
          <w:szCs w:val="28"/>
        </w:rPr>
        <w:t xml:space="preserve">- </w:t>
      </w:r>
      <w:r w:rsidR="003E00C8">
        <w:rPr>
          <w:b/>
          <w:sz w:val="28"/>
          <w:szCs w:val="28"/>
        </w:rPr>
        <w:t>TOPIC 4</w:t>
      </w:r>
      <w:r>
        <w:rPr>
          <w:b/>
          <w:sz w:val="28"/>
          <w:szCs w:val="28"/>
        </w:rPr>
        <w:t xml:space="preserve"> and 6). </w:t>
      </w:r>
    </w:p>
    <w:p w:rsidR="006A4768" w:rsidRDefault="00B84D74" w:rsidP="00837948">
      <w:pPr>
        <w:pStyle w:val="ListParagraph"/>
        <w:rPr>
          <w:sz w:val="28"/>
          <w:szCs w:val="28"/>
        </w:rPr>
      </w:pPr>
      <w:r>
        <w:rPr>
          <w:b/>
          <w:sz w:val="28"/>
          <w:szCs w:val="28"/>
        </w:rPr>
        <w:t xml:space="preserve">A </w:t>
      </w:r>
      <w:r w:rsidR="00DB7D67" w:rsidRPr="006B0148">
        <w:rPr>
          <w:sz w:val="28"/>
          <w:szCs w:val="28"/>
        </w:rPr>
        <w:t>fixed dollar subsidy</w:t>
      </w:r>
      <w:r w:rsidR="006A4768">
        <w:rPr>
          <w:sz w:val="28"/>
          <w:szCs w:val="28"/>
        </w:rPr>
        <w:t>/</w:t>
      </w:r>
      <w:r w:rsidR="00DB7D67" w:rsidRPr="006B0148">
        <w:rPr>
          <w:sz w:val="28"/>
          <w:szCs w:val="28"/>
        </w:rPr>
        <w:t>cash payment in the event of a bad event</w:t>
      </w:r>
      <w:r w:rsidR="006B0148" w:rsidRPr="006B0148">
        <w:rPr>
          <w:sz w:val="28"/>
          <w:szCs w:val="28"/>
        </w:rPr>
        <w:t>.</w:t>
      </w:r>
      <w:r>
        <w:rPr>
          <w:sz w:val="28"/>
          <w:szCs w:val="28"/>
        </w:rPr>
        <w:t xml:space="preserve"> </w:t>
      </w:r>
    </w:p>
    <w:p w:rsidR="006B0148" w:rsidRPr="006B0148" w:rsidRDefault="00837948" w:rsidP="00837948">
      <w:pPr>
        <w:pStyle w:val="ListParagraph"/>
        <w:rPr>
          <w:sz w:val="28"/>
          <w:szCs w:val="28"/>
        </w:rPr>
      </w:pPr>
      <w:r>
        <w:rPr>
          <w:sz w:val="28"/>
          <w:szCs w:val="28"/>
        </w:rPr>
        <w:t>A</w:t>
      </w:r>
      <w:r w:rsidR="006A4768">
        <w:rPr>
          <w:sz w:val="28"/>
          <w:szCs w:val="28"/>
        </w:rPr>
        <w:t xml:space="preserve">n adequate </w:t>
      </w:r>
      <w:r>
        <w:rPr>
          <w:sz w:val="28"/>
          <w:szCs w:val="28"/>
        </w:rPr>
        <w:t xml:space="preserve">extension would </w:t>
      </w:r>
      <w:r w:rsidR="00B84D74">
        <w:rPr>
          <w:sz w:val="28"/>
          <w:szCs w:val="28"/>
        </w:rPr>
        <w:t xml:space="preserve">be to discuss the efficiency </w:t>
      </w:r>
      <w:r w:rsidR="006A4768">
        <w:rPr>
          <w:sz w:val="28"/>
          <w:szCs w:val="28"/>
        </w:rPr>
        <w:t xml:space="preserve">– and risk </w:t>
      </w:r>
      <w:r w:rsidR="00B84D74">
        <w:rPr>
          <w:sz w:val="28"/>
          <w:szCs w:val="28"/>
        </w:rPr>
        <w:t xml:space="preserve">properties of this type of insurance and </w:t>
      </w:r>
      <w:r w:rsidR="006A4768">
        <w:rPr>
          <w:sz w:val="28"/>
          <w:szCs w:val="28"/>
        </w:rPr>
        <w:t xml:space="preserve">maybe </w:t>
      </w:r>
      <w:r w:rsidR="00B84D74">
        <w:rPr>
          <w:sz w:val="28"/>
          <w:szCs w:val="28"/>
        </w:rPr>
        <w:t xml:space="preserve">compare it </w:t>
      </w:r>
      <w:r w:rsidR="006A4768">
        <w:rPr>
          <w:sz w:val="28"/>
          <w:szCs w:val="28"/>
        </w:rPr>
        <w:t xml:space="preserve">briefly </w:t>
      </w:r>
      <w:r w:rsidR="00B84D74">
        <w:rPr>
          <w:sz w:val="28"/>
          <w:szCs w:val="28"/>
        </w:rPr>
        <w:t xml:space="preserve">with other </w:t>
      </w:r>
      <w:r>
        <w:rPr>
          <w:sz w:val="28"/>
          <w:szCs w:val="28"/>
        </w:rPr>
        <w:t xml:space="preserve">copayment </w:t>
      </w:r>
      <w:r w:rsidR="00B84D74">
        <w:rPr>
          <w:sz w:val="28"/>
          <w:szCs w:val="28"/>
        </w:rPr>
        <w:t>types.</w:t>
      </w:r>
    </w:p>
    <w:p w:rsidR="006B0148" w:rsidRPr="006B0148" w:rsidRDefault="006B0148" w:rsidP="006B0148">
      <w:pPr>
        <w:pStyle w:val="ListParagraph"/>
        <w:rPr>
          <w:sz w:val="28"/>
          <w:szCs w:val="28"/>
        </w:rPr>
      </w:pPr>
    </w:p>
    <w:p w:rsidR="00837948" w:rsidRPr="00837948" w:rsidRDefault="006B0148" w:rsidP="00D3476F">
      <w:pPr>
        <w:pStyle w:val="ListParagraph"/>
        <w:numPr>
          <w:ilvl w:val="0"/>
          <w:numId w:val="2"/>
        </w:numPr>
        <w:rPr>
          <w:sz w:val="28"/>
          <w:szCs w:val="28"/>
        </w:rPr>
      </w:pPr>
      <w:r w:rsidRPr="006B0148">
        <w:rPr>
          <w:b/>
          <w:sz w:val="28"/>
          <w:szCs w:val="28"/>
        </w:rPr>
        <w:t>Quality in health care and the optimal he</w:t>
      </w:r>
      <w:r w:rsidR="00B84D74">
        <w:rPr>
          <w:b/>
          <w:sz w:val="28"/>
          <w:szCs w:val="28"/>
        </w:rPr>
        <w:t>a</w:t>
      </w:r>
      <w:r w:rsidRPr="006B0148">
        <w:rPr>
          <w:b/>
          <w:sz w:val="28"/>
          <w:szCs w:val="28"/>
        </w:rPr>
        <w:t>lth care level.</w:t>
      </w:r>
      <w:r w:rsidR="00B84D74">
        <w:rPr>
          <w:b/>
          <w:sz w:val="28"/>
          <w:szCs w:val="28"/>
        </w:rPr>
        <w:t xml:space="preserve"> </w:t>
      </w:r>
    </w:p>
    <w:p w:rsidR="006B0148" w:rsidRPr="006B0148" w:rsidRDefault="003E00C8" w:rsidP="00837948">
      <w:pPr>
        <w:pStyle w:val="ListParagraph"/>
        <w:rPr>
          <w:sz w:val="28"/>
          <w:szCs w:val="28"/>
        </w:rPr>
      </w:pPr>
      <w:r>
        <w:rPr>
          <w:b/>
          <w:sz w:val="28"/>
          <w:szCs w:val="28"/>
        </w:rPr>
        <w:t>CHAPTER 7</w:t>
      </w:r>
      <w:r w:rsidR="00837948">
        <w:rPr>
          <w:b/>
          <w:sz w:val="28"/>
          <w:szCs w:val="28"/>
        </w:rPr>
        <w:t xml:space="preserve">; </w:t>
      </w:r>
      <w:r w:rsidR="00B84D74">
        <w:rPr>
          <w:b/>
          <w:sz w:val="28"/>
          <w:szCs w:val="28"/>
        </w:rPr>
        <w:t>L</w:t>
      </w:r>
      <w:r>
        <w:rPr>
          <w:b/>
          <w:sz w:val="28"/>
          <w:szCs w:val="28"/>
        </w:rPr>
        <w:t xml:space="preserve">ECTURE </w:t>
      </w:r>
      <w:r w:rsidR="00B84D74">
        <w:rPr>
          <w:b/>
          <w:sz w:val="28"/>
          <w:szCs w:val="28"/>
        </w:rPr>
        <w:t>9</w:t>
      </w:r>
      <w:r w:rsidR="00837948">
        <w:rPr>
          <w:b/>
          <w:sz w:val="28"/>
          <w:szCs w:val="28"/>
        </w:rPr>
        <w:t xml:space="preserve"> </w:t>
      </w:r>
      <w:r w:rsidR="006A4768">
        <w:rPr>
          <w:b/>
          <w:sz w:val="28"/>
          <w:szCs w:val="28"/>
        </w:rPr>
        <w:t xml:space="preserve">- </w:t>
      </w:r>
      <w:r w:rsidR="00837948">
        <w:rPr>
          <w:b/>
          <w:sz w:val="28"/>
          <w:szCs w:val="28"/>
        </w:rPr>
        <w:t xml:space="preserve">various </w:t>
      </w:r>
      <w:r w:rsidR="000F59A2">
        <w:rPr>
          <w:b/>
          <w:sz w:val="28"/>
          <w:szCs w:val="28"/>
        </w:rPr>
        <w:t xml:space="preserve">quality </w:t>
      </w:r>
      <w:r>
        <w:rPr>
          <w:b/>
          <w:sz w:val="28"/>
          <w:szCs w:val="28"/>
        </w:rPr>
        <w:t xml:space="preserve">aspects </w:t>
      </w:r>
      <w:proofErr w:type="gramStart"/>
      <w:r w:rsidR="00AF53F2">
        <w:rPr>
          <w:b/>
          <w:sz w:val="28"/>
          <w:szCs w:val="28"/>
        </w:rPr>
        <w:t xml:space="preserve">are </w:t>
      </w:r>
      <w:r w:rsidR="006A4768">
        <w:rPr>
          <w:b/>
          <w:sz w:val="28"/>
          <w:szCs w:val="28"/>
        </w:rPr>
        <w:t>discussed</w:t>
      </w:r>
      <w:proofErr w:type="gramEnd"/>
      <w:r w:rsidR="006A4768">
        <w:rPr>
          <w:b/>
          <w:sz w:val="28"/>
          <w:szCs w:val="28"/>
        </w:rPr>
        <w:t xml:space="preserve"> </w:t>
      </w:r>
      <w:r w:rsidR="00837948">
        <w:rPr>
          <w:b/>
          <w:sz w:val="28"/>
          <w:szCs w:val="28"/>
        </w:rPr>
        <w:t>men</w:t>
      </w:r>
      <w:r>
        <w:rPr>
          <w:b/>
          <w:sz w:val="28"/>
          <w:szCs w:val="28"/>
        </w:rPr>
        <w:t>tioned in other lectures</w:t>
      </w:r>
      <w:r w:rsidR="006A4768">
        <w:rPr>
          <w:b/>
          <w:sz w:val="28"/>
          <w:szCs w:val="28"/>
        </w:rPr>
        <w:t xml:space="preserve"> as well</w:t>
      </w:r>
      <w:r>
        <w:rPr>
          <w:b/>
          <w:sz w:val="28"/>
          <w:szCs w:val="28"/>
        </w:rPr>
        <w:t>.</w:t>
      </w:r>
      <w:r w:rsidR="006B0148" w:rsidRPr="006B0148">
        <w:rPr>
          <w:b/>
          <w:sz w:val="28"/>
          <w:szCs w:val="28"/>
        </w:rPr>
        <w:t xml:space="preserve"> </w:t>
      </w:r>
    </w:p>
    <w:p w:rsidR="006B0148" w:rsidRPr="006B0148" w:rsidRDefault="00B84D74" w:rsidP="006B0148">
      <w:pPr>
        <w:pStyle w:val="ListParagraph"/>
        <w:numPr>
          <w:ilvl w:val="0"/>
          <w:numId w:val="6"/>
        </w:numPr>
        <w:rPr>
          <w:sz w:val="28"/>
          <w:szCs w:val="28"/>
        </w:rPr>
      </w:pPr>
      <w:r>
        <w:rPr>
          <w:sz w:val="28"/>
          <w:szCs w:val="28"/>
        </w:rPr>
        <w:t>D</w:t>
      </w:r>
      <w:r w:rsidR="006B0148" w:rsidRPr="006B0148">
        <w:rPr>
          <w:sz w:val="28"/>
          <w:szCs w:val="28"/>
        </w:rPr>
        <w:t xml:space="preserve">imensions that determine quality (multi-dimensional).  </w:t>
      </w:r>
    </w:p>
    <w:p w:rsidR="006B0148" w:rsidRPr="006B0148" w:rsidRDefault="006B0148" w:rsidP="006B0148">
      <w:pPr>
        <w:pStyle w:val="ListParagraph"/>
        <w:numPr>
          <w:ilvl w:val="0"/>
          <w:numId w:val="6"/>
        </w:numPr>
        <w:rPr>
          <w:sz w:val="28"/>
          <w:szCs w:val="28"/>
        </w:rPr>
      </w:pPr>
      <w:r w:rsidRPr="006B0148">
        <w:rPr>
          <w:sz w:val="28"/>
          <w:szCs w:val="28"/>
        </w:rPr>
        <w:lastRenderedPageBreak/>
        <w:t xml:space="preserve">Higher quality may reflect a combination of better materials </w:t>
      </w:r>
      <w:proofErr w:type="gramStart"/>
      <w:r w:rsidRPr="006B0148">
        <w:rPr>
          <w:sz w:val="28"/>
          <w:szCs w:val="28"/>
        </w:rPr>
        <w:t>being used</w:t>
      </w:r>
      <w:proofErr w:type="gramEnd"/>
      <w:r w:rsidRPr="006B0148">
        <w:rPr>
          <w:sz w:val="28"/>
          <w:szCs w:val="28"/>
        </w:rPr>
        <w:t xml:space="preserve"> to manufacture a product, more investment in design to achieve a more attractive product, and more resources being devoted to identifying product defects before the product is sold (p. 276 in the textbook). </w:t>
      </w:r>
    </w:p>
    <w:p w:rsidR="006B0148" w:rsidRPr="006B0148" w:rsidRDefault="006B0148" w:rsidP="006B0148">
      <w:pPr>
        <w:pStyle w:val="ListParagraph"/>
        <w:numPr>
          <w:ilvl w:val="0"/>
          <w:numId w:val="6"/>
        </w:numPr>
        <w:rPr>
          <w:sz w:val="28"/>
          <w:szCs w:val="28"/>
        </w:rPr>
      </w:pPr>
      <w:proofErr w:type="spellStart"/>
      <w:r w:rsidRPr="006B0148">
        <w:rPr>
          <w:sz w:val="28"/>
          <w:szCs w:val="28"/>
        </w:rPr>
        <w:t>Donebedians</w:t>
      </w:r>
      <w:proofErr w:type="spellEnd"/>
      <w:r w:rsidRPr="006B0148">
        <w:rPr>
          <w:sz w:val="28"/>
          <w:szCs w:val="28"/>
        </w:rPr>
        <w:t xml:space="preserve"> dimensions (structure, process and outcome)</w:t>
      </w:r>
    </w:p>
    <w:p w:rsidR="00D3476F" w:rsidRDefault="00837948" w:rsidP="006B0148">
      <w:pPr>
        <w:pStyle w:val="ListParagraph"/>
        <w:numPr>
          <w:ilvl w:val="0"/>
          <w:numId w:val="6"/>
        </w:numPr>
        <w:rPr>
          <w:sz w:val="28"/>
          <w:szCs w:val="28"/>
        </w:rPr>
      </w:pPr>
      <w:r>
        <w:rPr>
          <w:sz w:val="28"/>
          <w:szCs w:val="28"/>
        </w:rPr>
        <w:t>A</w:t>
      </w:r>
      <w:r w:rsidR="006A4768">
        <w:rPr>
          <w:sz w:val="28"/>
          <w:szCs w:val="28"/>
        </w:rPr>
        <w:t xml:space="preserve">ll aspects </w:t>
      </w:r>
      <w:r w:rsidR="006B0148" w:rsidRPr="006B0148">
        <w:rPr>
          <w:sz w:val="28"/>
          <w:szCs w:val="28"/>
        </w:rPr>
        <w:t>valued by the users, from the time treatment is needed until treatment is completed – given that the user is fully informed about all relevant factors</w:t>
      </w:r>
      <w:r w:rsidR="004F0184">
        <w:rPr>
          <w:sz w:val="28"/>
          <w:szCs w:val="28"/>
        </w:rPr>
        <w:t>.</w:t>
      </w:r>
    </w:p>
    <w:p w:rsidR="004F0184" w:rsidRDefault="004F0184" w:rsidP="006B0148">
      <w:pPr>
        <w:pStyle w:val="ListParagraph"/>
        <w:numPr>
          <w:ilvl w:val="0"/>
          <w:numId w:val="6"/>
        </w:numPr>
        <w:rPr>
          <w:sz w:val="28"/>
          <w:szCs w:val="28"/>
        </w:rPr>
      </w:pPr>
      <w:r>
        <w:rPr>
          <w:sz w:val="28"/>
          <w:szCs w:val="28"/>
        </w:rPr>
        <w:t>Informational content (experience, search and credence)</w:t>
      </w:r>
    </w:p>
    <w:p w:rsidR="004F0184" w:rsidRPr="006B0148" w:rsidRDefault="004F0184" w:rsidP="004F0184">
      <w:pPr>
        <w:pStyle w:val="ListParagraph"/>
        <w:ind w:left="1080"/>
        <w:rPr>
          <w:sz w:val="28"/>
          <w:szCs w:val="28"/>
        </w:rPr>
      </w:pPr>
    </w:p>
    <w:p w:rsidR="006B0148" w:rsidRDefault="006B0148" w:rsidP="006B0148">
      <w:pPr>
        <w:pStyle w:val="ListParagraph"/>
        <w:ind w:left="1080"/>
        <w:rPr>
          <w:sz w:val="28"/>
          <w:szCs w:val="28"/>
        </w:rPr>
      </w:pPr>
      <w:r w:rsidRPr="006B0148">
        <w:rPr>
          <w:b/>
          <w:sz w:val="28"/>
          <w:szCs w:val="28"/>
        </w:rPr>
        <w:t>Optimal quality</w:t>
      </w:r>
      <w:r w:rsidR="004F0184">
        <w:rPr>
          <w:b/>
          <w:sz w:val="28"/>
          <w:szCs w:val="28"/>
        </w:rPr>
        <w:t xml:space="preserve">: </w:t>
      </w:r>
      <w:r w:rsidR="006A4768">
        <w:rPr>
          <w:b/>
          <w:sz w:val="28"/>
          <w:szCs w:val="28"/>
        </w:rPr>
        <w:t>T</w:t>
      </w:r>
      <w:r w:rsidR="004F0184" w:rsidRPr="004F0184">
        <w:rPr>
          <w:sz w:val="28"/>
          <w:szCs w:val="28"/>
        </w:rPr>
        <w:t xml:space="preserve">he main point here is to say that the optimal quantity </w:t>
      </w:r>
      <w:proofErr w:type="gramStart"/>
      <w:r w:rsidR="004F0184" w:rsidRPr="004F0184">
        <w:rPr>
          <w:sz w:val="28"/>
          <w:szCs w:val="28"/>
        </w:rPr>
        <w:t>is defined</w:t>
      </w:r>
      <w:proofErr w:type="gramEnd"/>
      <w:r w:rsidR="004F0184" w:rsidRPr="004F0184">
        <w:rPr>
          <w:sz w:val="28"/>
          <w:szCs w:val="28"/>
        </w:rPr>
        <w:t xml:space="preserve"> by</w:t>
      </w:r>
      <w:r w:rsidR="004F0184">
        <w:rPr>
          <w:b/>
          <w:sz w:val="28"/>
          <w:szCs w:val="28"/>
        </w:rPr>
        <w:t xml:space="preserve"> equating </w:t>
      </w:r>
      <w:r w:rsidRPr="006B0148">
        <w:rPr>
          <w:sz w:val="28"/>
          <w:szCs w:val="28"/>
        </w:rPr>
        <w:t xml:space="preserve">the marginal benefit </w:t>
      </w:r>
      <w:r w:rsidR="004F0184">
        <w:rPr>
          <w:sz w:val="28"/>
          <w:szCs w:val="28"/>
        </w:rPr>
        <w:t xml:space="preserve">with </w:t>
      </w:r>
      <w:r w:rsidRPr="006B0148">
        <w:rPr>
          <w:sz w:val="28"/>
          <w:szCs w:val="28"/>
        </w:rPr>
        <w:t>the marginal cost</w:t>
      </w:r>
      <w:r w:rsidR="00837948">
        <w:rPr>
          <w:sz w:val="28"/>
          <w:szCs w:val="28"/>
        </w:rPr>
        <w:t xml:space="preserve"> (the deterministic model; the probabilistic model</w:t>
      </w:r>
      <w:r w:rsidR="006A4768">
        <w:rPr>
          <w:sz w:val="28"/>
          <w:szCs w:val="28"/>
        </w:rPr>
        <w:t>,</w:t>
      </w:r>
      <w:r w:rsidR="00837948">
        <w:rPr>
          <w:sz w:val="28"/>
          <w:szCs w:val="28"/>
        </w:rPr>
        <w:t xml:space="preserve"> or both)</w:t>
      </w:r>
      <w:r w:rsidR="004F0184">
        <w:rPr>
          <w:sz w:val="28"/>
          <w:szCs w:val="28"/>
        </w:rPr>
        <w:t>.</w:t>
      </w:r>
      <w:r w:rsidR="003E00C8">
        <w:rPr>
          <w:sz w:val="28"/>
          <w:szCs w:val="28"/>
        </w:rPr>
        <w:t xml:space="preserve"> The Newhouse model </w:t>
      </w:r>
      <w:r w:rsidR="006A4768">
        <w:rPr>
          <w:sz w:val="28"/>
          <w:szCs w:val="28"/>
        </w:rPr>
        <w:t xml:space="preserve">can also be </w:t>
      </w:r>
      <w:r w:rsidR="003E00C8">
        <w:rPr>
          <w:sz w:val="28"/>
          <w:szCs w:val="28"/>
        </w:rPr>
        <w:t>relevant</w:t>
      </w:r>
      <w:r w:rsidR="006A4768">
        <w:rPr>
          <w:sz w:val="28"/>
          <w:szCs w:val="28"/>
        </w:rPr>
        <w:t xml:space="preserve">. </w:t>
      </w:r>
      <w:r w:rsidR="00837948">
        <w:rPr>
          <w:sz w:val="28"/>
          <w:szCs w:val="28"/>
        </w:rPr>
        <w:t xml:space="preserve">If so, it would be </w:t>
      </w:r>
      <w:r w:rsidR="006A4768">
        <w:rPr>
          <w:sz w:val="28"/>
          <w:szCs w:val="28"/>
        </w:rPr>
        <w:t>interesting t</w:t>
      </w:r>
      <w:r w:rsidR="00837948">
        <w:rPr>
          <w:sz w:val="28"/>
          <w:szCs w:val="28"/>
        </w:rPr>
        <w:t xml:space="preserve">o discuss to what extent the preferences of the hospital in the </w:t>
      </w:r>
      <w:r w:rsidR="006A4768">
        <w:rPr>
          <w:sz w:val="28"/>
          <w:szCs w:val="28"/>
        </w:rPr>
        <w:t xml:space="preserve">Newhouse </w:t>
      </w:r>
      <w:r w:rsidR="00837948">
        <w:rPr>
          <w:sz w:val="28"/>
          <w:szCs w:val="28"/>
        </w:rPr>
        <w:t xml:space="preserve">model coincide with the social preferences for quality. </w:t>
      </w:r>
      <w:r w:rsidR="003E00C8">
        <w:rPr>
          <w:sz w:val="28"/>
          <w:szCs w:val="28"/>
        </w:rPr>
        <w:t xml:space="preserve"> </w:t>
      </w:r>
    </w:p>
    <w:p w:rsidR="004F0184" w:rsidRPr="006B0148" w:rsidRDefault="004F0184" w:rsidP="006B0148">
      <w:pPr>
        <w:pStyle w:val="ListParagraph"/>
        <w:ind w:left="1080"/>
        <w:rPr>
          <w:sz w:val="28"/>
          <w:szCs w:val="28"/>
        </w:rPr>
      </w:pPr>
    </w:p>
    <w:p w:rsidR="003E00C8" w:rsidRDefault="00ED2B60" w:rsidP="00ED2B60">
      <w:pPr>
        <w:rPr>
          <w:b/>
          <w:sz w:val="28"/>
          <w:szCs w:val="28"/>
        </w:rPr>
      </w:pPr>
      <w:r w:rsidRPr="006B0148">
        <w:rPr>
          <w:b/>
          <w:sz w:val="28"/>
          <w:szCs w:val="28"/>
        </w:rPr>
        <w:t>Q</w:t>
      </w:r>
      <w:r w:rsidR="006B0148">
        <w:rPr>
          <w:b/>
          <w:sz w:val="28"/>
          <w:szCs w:val="28"/>
        </w:rPr>
        <w:t xml:space="preserve">UESTION </w:t>
      </w:r>
      <w:r w:rsidRPr="006B0148">
        <w:rPr>
          <w:b/>
          <w:sz w:val="28"/>
          <w:szCs w:val="28"/>
        </w:rPr>
        <w:t>2</w:t>
      </w:r>
      <w:r w:rsidR="006B0148" w:rsidRPr="006B0148">
        <w:rPr>
          <w:b/>
          <w:sz w:val="28"/>
          <w:szCs w:val="28"/>
        </w:rPr>
        <w:t xml:space="preserve"> </w:t>
      </w:r>
      <w:r w:rsidRPr="006B0148">
        <w:rPr>
          <w:b/>
          <w:sz w:val="28"/>
          <w:szCs w:val="28"/>
        </w:rPr>
        <w:t>(</w:t>
      </w:r>
      <w:r w:rsidR="00322F76" w:rsidRPr="006B0148">
        <w:rPr>
          <w:b/>
          <w:sz w:val="28"/>
          <w:szCs w:val="28"/>
        </w:rPr>
        <w:t>20</w:t>
      </w:r>
      <w:r w:rsidR="00696170" w:rsidRPr="006B0148">
        <w:rPr>
          <w:b/>
          <w:sz w:val="28"/>
          <w:szCs w:val="28"/>
        </w:rPr>
        <w:t xml:space="preserve"> %</w:t>
      </w:r>
      <w:r w:rsidRPr="006B0148">
        <w:rPr>
          <w:b/>
          <w:sz w:val="28"/>
          <w:szCs w:val="28"/>
        </w:rPr>
        <w:t>)</w:t>
      </w:r>
      <w:r w:rsidR="00250E8D">
        <w:rPr>
          <w:b/>
          <w:sz w:val="28"/>
          <w:szCs w:val="28"/>
        </w:rPr>
        <w:t xml:space="preserve"> </w:t>
      </w:r>
    </w:p>
    <w:p w:rsidR="00ED2B60" w:rsidRDefault="00EA184C" w:rsidP="00ED2B60">
      <w:pPr>
        <w:rPr>
          <w:b/>
          <w:sz w:val="28"/>
          <w:szCs w:val="28"/>
        </w:rPr>
      </w:pPr>
      <w:r>
        <w:rPr>
          <w:b/>
          <w:sz w:val="28"/>
          <w:szCs w:val="28"/>
        </w:rPr>
        <w:t xml:space="preserve">CHAPTER 3 (85-86; 100; 109-111 and the exercises at page 121). </w:t>
      </w:r>
      <w:r w:rsidR="008C5FA1">
        <w:rPr>
          <w:b/>
          <w:sz w:val="28"/>
          <w:szCs w:val="28"/>
        </w:rPr>
        <w:t>E</w:t>
      </w:r>
      <w:r w:rsidR="00250E8D">
        <w:rPr>
          <w:b/>
          <w:sz w:val="28"/>
          <w:szCs w:val="28"/>
        </w:rPr>
        <w:t xml:space="preserve">lasticities and derivatives </w:t>
      </w:r>
      <w:proofErr w:type="gramStart"/>
      <w:r w:rsidR="00250E8D">
        <w:rPr>
          <w:b/>
          <w:sz w:val="28"/>
          <w:szCs w:val="28"/>
        </w:rPr>
        <w:t xml:space="preserve">were </w:t>
      </w:r>
      <w:r w:rsidR="00837948">
        <w:rPr>
          <w:b/>
          <w:sz w:val="28"/>
          <w:szCs w:val="28"/>
        </w:rPr>
        <w:t>discussed</w:t>
      </w:r>
      <w:proofErr w:type="gramEnd"/>
      <w:r w:rsidR="00837948">
        <w:rPr>
          <w:b/>
          <w:sz w:val="28"/>
          <w:szCs w:val="28"/>
        </w:rPr>
        <w:t xml:space="preserve"> in detail </w:t>
      </w:r>
      <w:r>
        <w:rPr>
          <w:b/>
          <w:sz w:val="28"/>
          <w:szCs w:val="28"/>
        </w:rPr>
        <w:t xml:space="preserve">during </w:t>
      </w:r>
      <w:r w:rsidR="008C5FA1">
        <w:rPr>
          <w:b/>
          <w:sz w:val="28"/>
          <w:szCs w:val="28"/>
        </w:rPr>
        <w:t>LECTURE 2</w:t>
      </w:r>
      <w:r w:rsidR="00250E8D">
        <w:rPr>
          <w:b/>
          <w:sz w:val="28"/>
          <w:szCs w:val="28"/>
        </w:rPr>
        <w:t>. In this lecture</w:t>
      </w:r>
      <w:r>
        <w:rPr>
          <w:b/>
          <w:sz w:val="28"/>
          <w:szCs w:val="28"/>
        </w:rPr>
        <w:t xml:space="preserve">, </w:t>
      </w:r>
      <w:r w:rsidR="00250E8D">
        <w:rPr>
          <w:b/>
          <w:sz w:val="28"/>
          <w:szCs w:val="28"/>
        </w:rPr>
        <w:t xml:space="preserve">elasticities </w:t>
      </w:r>
      <w:proofErr w:type="gramStart"/>
      <w:r w:rsidR="00250E8D">
        <w:rPr>
          <w:b/>
          <w:sz w:val="28"/>
          <w:szCs w:val="28"/>
        </w:rPr>
        <w:t>were calculated</w:t>
      </w:r>
      <w:proofErr w:type="gramEnd"/>
      <w:r w:rsidR="00250E8D">
        <w:rPr>
          <w:b/>
          <w:sz w:val="28"/>
          <w:szCs w:val="28"/>
        </w:rPr>
        <w:t xml:space="preserve"> for linear functions.  </w:t>
      </w:r>
    </w:p>
    <w:p w:rsidR="006B0148" w:rsidRPr="006B0148" w:rsidRDefault="006B0148" w:rsidP="00ED2B60">
      <w:pPr>
        <w:rPr>
          <w:b/>
          <w:sz w:val="28"/>
          <w:szCs w:val="28"/>
        </w:rPr>
      </w:pPr>
    </w:p>
    <w:p w:rsidR="00D3476F" w:rsidRPr="006B0148" w:rsidRDefault="00D3476F" w:rsidP="00ED2B60">
      <w:pPr>
        <w:rPr>
          <w:sz w:val="28"/>
          <w:szCs w:val="28"/>
        </w:rPr>
      </w:pPr>
      <w:r w:rsidRPr="006B0148">
        <w:rPr>
          <w:sz w:val="28"/>
          <w:szCs w:val="28"/>
        </w:rPr>
        <w:t xml:space="preserve">Consider the following function demand function; </w:t>
      </w:r>
      <m:oMath>
        <m:r>
          <w:rPr>
            <w:rFonts w:ascii="Cambria Math" w:hAnsi="Cambria Math"/>
            <w:sz w:val="28"/>
            <w:szCs w:val="28"/>
          </w:rPr>
          <m:t>X=f(P,Y)</m:t>
        </m:r>
      </m:oMath>
      <w:r w:rsidRPr="006B0148">
        <w:rPr>
          <w:sz w:val="28"/>
          <w:szCs w:val="28"/>
        </w:rPr>
        <w:t xml:space="preserve"> where </w:t>
      </w:r>
      <m:oMath>
        <m:r>
          <w:rPr>
            <w:rFonts w:ascii="Cambria Math" w:hAnsi="Cambria Math"/>
            <w:sz w:val="28"/>
            <w:szCs w:val="28"/>
          </w:rPr>
          <m:t>X</m:t>
        </m:r>
      </m:oMath>
      <w:r w:rsidRPr="006B0148">
        <w:rPr>
          <w:sz w:val="28"/>
          <w:szCs w:val="28"/>
        </w:rPr>
        <w:t xml:space="preserve"> is the quantity demanded of a good, </w:t>
      </w:r>
      <m:oMath>
        <m:r>
          <w:rPr>
            <w:rFonts w:ascii="Cambria Math" w:hAnsi="Cambria Math"/>
            <w:sz w:val="28"/>
            <w:szCs w:val="28"/>
          </w:rPr>
          <m:t>P</m:t>
        </m:r>
      </m:oMath>
      <w:r w:rsidRPr="006B0148">
        <w:rPr>
          <w:sz w:val="28"/>
          <w:szCs w:val="28"/>
        </w:rPr>
        <w:t xml:space="preserve"> is the price of </w:t>
      </w:r>
      <w:proofErr w:type="gramStart"/>
      <w:r w:rsidRPr="006B0148">
        <w:rPr>
          <w:sz w:val="28"/>
          <w:szCs w:val="28"/>
        </w:rPr>
        <w:t xml:space="preserve">good </w:t>
      </w:r>
      <w:proofErr w:type="gramEnd"/>
      <m:oMath>
        <m:r>
          <w:rPr>
            <w:rFonts w:ascii="Cambria Math" w:hAnsi="Cambria Math"/>
            <w:sz w:val="28"/>
            <w:szCs w:val="28"/>
          </w:rPr>
          <m:t>X</m:t>
        </m:r>
      </m:oMath>
      <w:r w:rsidRPr="006B0148">
        <w:rPr>
          <w:sz w:val="28"/>
          <w:szCs w:val="28"/>
        </w:rPr>
        <w:t xml:space="preserve">, while </w:t>
      </w:r>
      <m:oMath>
        <m:r>
          <w:rPr>
            <w:rFonts w:ascii="Cambria Math" w:hAnsi="Cambria Math"/>
            <w:sz w:val="28"/>
            <w:szCs w:val="28"/>
          </w:rPr>
          <m:t>Y</m:t>
        </m:r>
      </m:oMath>
      <w:r w:rsidRPr="006B0148">
        <w:rPr>
          <w:sz w:val="28"/>
          <w:szCs w:val="28"/>
        </w:rPr>
        <w:t xml:space="preserve"> is the income of the demander. </w:t>
      </w:r>
    </w:p>
    <w:p w:rsidR="00681D67" w:rsidRPr="006B0148" w:rsidRDefault="00681D67" w:rsidP="00ED2B60">
      <w:pPr>
        <w:rPr>
          <w:sz w:val="28"/>
          <w:szCs w:val="28"/>
        </w:rPr>
      </w:pPr>
    </w:p>
    <w:p w:rsidR="00D3476F" w:rsidRPr="006B0148" w:rsidRDefault="00D3476F" w:rsidP="00D3476F">
      <w:pPr>
        <w:pStyle w:val="ListParagraph"/>
        <w:numPr>
          <w:ilvl w:val="0"/>
          <w:numId w:val="3"/>
        </w:numPr>
        <w:rPr>
          <w:sz w:val="28"/>
          <w:szCs w:val="28"/>
        </w:rPr>
      </w:pPr>
      <w:r w:rsidRPr="006B0148">
        <w:rPr>
          <w:b/>
          <w:sz w:val="28"/>
          <w:szCs w:val="28"/>
        </w:rPr>
        <w:t xml:space="preserve">Present the formulas for the price-elasticity and the income-elasticity for this </w:t>
      </w:r>
      <w:r w:rsidR="00696170" w:rsidRPr="006B0148">
        <w:rPr>
          <w:b/>
          <w:sz w:val="28"/>
          <w:szCs w:val="28"/>
        </w:rPr>
        <w:t xml:space="preserve">general </w:t>
      </w:r>
      <w:r w:rsidRPr="006B0148">
        <w:rPr>
          <w:b/>
          <w:sz w:val="28"/>
          <w:szCs w:val="28"/>
        </w:rPr>
        <w:t>demand function</w:t>
      </w:r>
      <w:r w:rsidRPr="006B0148">
        <w:rPr>
          <w:sz w:val="28"/>
          <w:szCs w:val="28"/>
        </w:rPr>
        <w:t xml:space="preserve">. </w:t>
      </w:r>
    </w:p>
    <w:p w:rsidR="00DB7D67" w:rsidRPr="006B0148" w:rsidRDefault="00D54D94" w:rsidP="00681D67">
      <w:pPr>
        <w:ind w:left="372" w:firstLine="708"/>
        <w:rPr>
          <w:sz w:val="28"/>
          <w:szCs w:val="28"/>
        </w:rPr>
      </w:pPr>
      <m:oMath>
        <m:sSub>
          <m:sSubPr>
            <m:ctrlPr>
              <w:rPr>
                <w:rFonts w:ascii="Cambria Math" w:hAnsi="Cambria Math"/>
                <w:i/>
                <w:sz w:val="28"/>
                <w:szCs w:val="28"/>
              </w:rPr>
            </m:ctrlPr>
          </m:sSubPr>
          <m:e>
            <m:r>
              <w:rPr>
                <w:rFonts w:ascii="Cambria Math" w:hAnsi="Cambria Math"/>
                <w:sz w:val="28"/>
                <w:szCs w:val="28"/>
              </w:rPr>
              <m:t>El</m:t>
            </m:r>
          </m:e>
          <m:sub>
            <m:r>
              <w:rPr>
                <w:rFonts w:ascii="Cambria Math" w:hAnsi="Cambria Math"/>
                <w:sz w:val="28"/>
                <w:szCs w:val="28"/>
              </w:rPr>
              <m:t>p</m:t>
            </m:r>
          </m:sub>
        </m:sSub>
        <m:r>
          <w:rPr>
            <w:rFonts w:ascii="Cambria Math" w:hAnsi="Cambria Math"/>
            <w:sz w:val="28"/>
            <w:szCs w:val="28"/>
          </w:rPr>
          <m:t>X=</m:t>
        </m:r>
        <m:sSubSup>
          <m:sSubSupPr>
            <m:ctrlPr>
              <w:rPr>
                <w:rFonts w:ascii="Cambria Math" w:hAnsi="Cambria Math"/>
                <w:i/>
                <w:sz w:val="28"/>
                <w:szCs w:val="28"/>
              </w:rPr>
            </m:ctrlPr>
          </m:sSubSupPr>
          <m:e>
            <m:r>
              <w:rPr>
                <w:rFonts w:ascii="Cambria Math" w:hAnsi="Cambria Math"/>
                <w:sz w:val="28"/>
                <w:szCs w:val="28"/>
              </w:rPr>
              <m:t>X</m:t>
            </m:r>
          </m:e>
          <m:sub>
            <m:r>
              <w:rPr>
                <w:rFonts w:ascii="Cambria Math" w:hAnsi="Cambria Math"/>
                <w:sz w:val="28"/>
                <w:szCs w:val="28"/>
              </w:rPr>
              <m:t>P</m:t>
            </m:r>
          </m:sub>
          <m:sup>
            <m:r>
              <w:rPr>
                <w:rFonts w:ascii="Cambria Math" w:hAnsi="Cambria Math"/>
                <w:sz w:val="28"/>
                <w:szCs w:val="28"/>
              </w:rPr>
              <m:t>'</m:t>
            </m:r>
          </m:sup>
        </m:sSubSup>
        <m:f>
          <m:fPr>
            <m:ctrlPr>
              <w:rPr>
                <w:rFonts w:ascii="Cambria Math" w:hAnsi="Cambria Math"/>
                <w:i/>
                <w:sz w:val="28"/>
                <w:szCs w:val="28"/>
              </w:rPr>
            </m:ctrlPr>
          </m:fPr>
          <m:num>
            <m:r>
              <w:rPr>
                <w:rFonts w:ascii="Cambria Math" w:hAnsi="Cambria Math"/>
                <w:sz w:val="28"/>
                <w:szCs w:val="28"/>
              </w:rPr>
              <m:t>P</m:t>
            </m:r>
          </m:num>
          <m:den>
            <m:r>
              <w:rPr>
                <w:rFonts w:ascii="Cambria Math" w:hAnsi="Cambria Math"/>
                <w:sz w:val="28"/>
                <w:szCs w:val="28"/>
              </w:rPr>
              <m:t>X</m:t>
            </m:r>
          </m:den>
        </m:f>
      </m:oMath>
      <w:r w:rsidR="000354B8" w:rsidRPr="006B0148">
        <w:rPr>
          <w:sz w:val="28"/>
          <w:szCs w:val="28"/>
        </w:rPr>
        <w:t xml:space="preserve"> </w:t>
      </w:r>
      <w:proofErr w:type="gramStart"/>
      <w:r w:rsidR="000354B8" w:rsidRPr="006B0148">
        <w:rPr>
          <w:sz w:val="28"/>
          <w:szCs w:val="28"/>
        </w:rPr>
        <w:t>and</w:t>
      </w:r>
      <w:proofErr w:type="gramEnd"/>
      <w:r w:rsidR="000354B8" w:rsidRPr="006B0148">
        <w:rPr>
          <w:sz w:val="28"/>
          <w:szCs w:val="28"/>
        </w:rPr>
        <w:t xml:space="preserve"> </w:t>
      </w:r>
      <m:oMath>
        <m:sSub>
          <m:sSubPr>
            <m:ctrlPr>
              <w:rPr>
                <w:rFonts w:ascii="Cambria Math" w:hAnsi="Cambria Math"/>
                <w:i/>
                <w:sz w:val="28"/>
                <w:szCs w:val="28"/>
              </w:rPr>
            </m:ctrlPr>
          </m:sSubPr>
          <m:e>
            <m:r>
              <w:rPr>
                <w:rFonts w:ascii="Cambria Math" w:hAnsi="Cambria Math"/>
                <w:sz w:val="28"/>
                <w:szCs w:val="28"/>
              </w:rPr>
              <m:t>El</m:t>
            </m:r>
          </m:e>
          <m:sub>
            <m:r>
              <w:rPr>
                <w:rFonts w:ascii="Cambria Math" w:hAnsi="Cambria Math"/>
                <w:sz w:val="28"/>
                <w:szCs w:val="28"/>
              </w:rPr>
              <m:t>Y</m:t>
            </m:r>
          </m:sub>
        </m:sSub>
        <m:r>
          <w:rPr>
            <w:rFonts w:ascii="Cambria Math" w:hAnsi="Cambria Math"/>
            <w:sz w:val="28"/>
            <w:szCs w:val="28"/>
          </w:rPr>
          <m:t>X=</m:t>
        </m:r>
        <m:sSubSup>
          <m:sSubSupPr>
            <m:ctrlPr>
              <w:rPr>
                <w:rFonts w:ascii="Cambria Math" w:hAnsi="Cambria Math"/>
                <w:i/>
                <w:sz w:val="28"/>
                <w:szCs w:val="28"/>
              </w:rPr>
            </m:ctrlPr>
          </m:sSubSupPr>
          <m:e>
            <m:r>
              <w:rPr>
                <w:rFonts w:ascii="Cambria Math" w:hAnsi="Cambria Math"/>
                <w:sz w:val="28"/>
                <w:szCs w:val="28"/>
              </w:rPr>
              <m:t>X</m:t>
            </m:r>
          </m:e>
          <m:sub>
            <m:r>
              <w:rPr>
                <w:rFonts w:ascii="Cambria Math" w:hAnsi="Cambria Math"/>
                <w:sz w:val="28"/>
                <w:szCs w:val="28"/>
              </w:rPr>
              <m:t>Y</m:t>
            </m:r>
          </m:sub>
          <m:sup>
            <m:r>
              <w:rPr>
                <w:rFonts w:ascii="Cambria Math" w:hAnsi="Cambria Math"/>
                <w:sz w:val="28"/>
                <w:szCs w:val="28"/>
              </w:rPr>
              <m:t>,</m:t>
            </m:r>
          </m:sup>
        </m:sSubSup>
        <m:f>
          <m:fPr>
            <m:ctrlPr>
              <w:rPr>
                <w:rFonts w:ascii="Cambria Math" w:hAnsi="Cambria Math"/>
                <w:i/>
                <w:sz w:val="28"/>
                <w:szCs w:val="28"/>
              </w:rPr>
            </m:ctrlPr>
          </m:fPr>
          <m:num>
            <m:r>
              <w:rPr>
                <w:rFonts w:ascii="Cambria Math" w:hAnsi="Cambria Math"/>
                <w:sz w:val="28"/>
                <w:szCs w:val="28"/>
              </w:rPr>
              <m:t>Y</m:t>
            </m:r>
          </m:num>
          <m:den>
            <m:r>
              <w:rPr>
                <w:rFonts w:ascii="Cambria Math" w:hAnsi="Cambria Math"/>
                <w:sz w:val="28"/>
                <w:szCs w:val="28"/>
              </w:rPr>
              <m:t>X</m:t>
            </m:r>
          </m:den>
        </m:f>
      </m:oMath>
    </w:p>
    <w:p w:rsidR="00DB7D67" w:rsidRPr="006B0148" w:rsidRDefault="00DB7D67" w:rsidP="00DB7D67">
      <w:pPr>
        <w:rPr>
          <w:b/>
          <w:sz w:val="28"/>
          <w:szCs w:val="28"/>
        </w:rPr>
      </w:pPr>
    </w:p>
    <w:p w:rsidR="00D3476F" w:rsidRPr="006B0148" w:rsidRDefault="00D3476F" w:rsidP="00D3476F">
      <w:pPr>
        <w:pStyle w:val="ListParagraph"/>
        <w:numPr>
          <w:ilvl w:val="0"/>
          <w:numId w:val="3"/>
        </w:numPr>
        <w:rPr>
          <w:b/>
          <w:sz w:val="28"/>
          <w:szCs w:val="28"/>
        </w:rPr>
      </w:pPr>
      <w:r w:rsidRPr="006B0148">
        <w:rPr>
          <w:b/>
          <w:sz w:val="28"/>
          <w:szCs w:val="28"/>
        </w:rPr>
        <w:t xml:space="preserve">Explain what </w:t>
      </w:r>
      <w:r w:rsidR="00696170" w:rsidRPr="006B0148">
        <w:rPr>
          <w:b/>
          <w:sz w:val="28"/>
          <w:szCs w:val="28"/>
        </w:rPr>
        <w:t xml:space="preserve">each of the </w:t>
      </w:r>
      <w:r w:rsidRPr="006B0148">
        <w:rPr>
          <w:b/>
          <w:sz w:val="28"/>
          <w:szCs w:val="28"/>
        </w:rPr>
        <w:t>two elasticities actually are measuring.</w:t>
      </w:r>
    </w:p>
    <w:p w:rsidR="000354B8" w:rsidRPr="006B0148" w:rsidRDefault="000354B8" w:rsidP="000354B8">
      <w:pPr>
        <w:pStyle w:val="ListParagraph"/>
        <w:ind w:left="1080"/>
        <w:rPr>
          <w:sz w:val="28"/>
          <w:szCs w:val="28"/>
        </w:rPr>
      </w:pPr>
      <w:r w:rsidRPr="006B0148">
        <w:rPr>
          <w:sz w:val="28"/>
          <w:szCs w:val="28"/>
        </w:rPr>
        <w:t>The percentage change in the demand for a 1% increase in the price.</w:t>
      </w:r>
    </w:p>
    <w:p w:rsidR="000354B8" w:rsidRPr="006B0148" w:rsidRDefault="000354B8" w:rsidP="000354B8">
      <w:pPr>
        <w:pStyle w:val="ListParagraph"/>
        <w:ind w:left="1080"/>
        <w:rPr>
          <w:sz w:val="28"/>
          <w:szCs w:val="28"/>
        </w:rPr>
      </w:pPr>
      <w:r w:rsidRPr="006B0148">
        <w:rPr>
          <w:sz w:val="28"/>
          <w:szCs w:val="28"/>
        </w:rPr>
        <w:t>The percentage change in demand for a 1 % increase in income</w:t>
      </w:r>
    </w:p>
    <w:p w:rsidR="000354B8" w:rsidRPr="006B0148" w:rsidRDefault="000354B8" w:rsidP="000354B8">
      <w:pPr>
        <w:pStyle w:val="ListParagraph"/>
        <w:ind w:left="1080"/>
        <w:rPr>
          <w:sz w:val="28"/>
          <w:szCs w:val="28"/>
        </w:rPr>
      </w:pPr>
    </w:p>
    <w:p w:rsidR="00D3476F" w:rsidRPr="006B0148" w:rsidRDefault="00D3476F" w:rsidP="00D3476F">
      <w:pPr>
        <w:pStyle w:val="ListParagraph"/>
        <w:numPr>
          <w:ilvl w:val="0"/>
          <w:numId w:val="3"/>
        </w:numPr>
        <w:rPr>
          <w:b/>
          <w:sz w:val="28"/>
          <w:szCs w:val="28"/>
        </w:rPr>
      </w:pPr>
      <w:r w:rsidRPr="006B0148">
        <w:rPr>
          <w:b/>
          <w:sz w:val="28"/>
          <w:szCs w:val="28"/>
        </w:rPr>
        <w:t>Now assume the following linear version of the demand function i.e.</w:t>
      </w:r>
      <w:proofErr w:type="gramStart"/>
      <w:r w:rsidRPr="006B0148">
        <w:rPr>
          <w:b/>
          <w:sz w:val="28"/>
          <w:szCs w:val="28"/>
        </w:rPr>
        <w:t xml:space="preserve">, </w:t>
      </w:r>
      <w:proofErr w:type="gramEnd"/>
      <m:oMath>
        <m:r>
          <m:rPr>
            <m:sty m:val="bi"/>
          </m:rPr>
          <w:rPr>
            <w:rFonts w:ascii="Cambria Math" w:hAnsi="Cambria Math"/>
            <w:sz w:val="28"/>
            <w:szCs w:val="28"/>
          </w:rPr>
          <m:t>X=a-bP+cY</m:t>
        </m:r>
      </m:oMath>
      <w:r w:rsidRPr="006B0148">
        <w:rPr>
          <w:b/>
          <w:sz w:val="28"/>
          <w:szCs w:val="28"/>
        </w:rPr>
        <w:t>. Present the expressions for the price-elasticity and the income-elasticity given this linear demand function</w:t>
      </w:r>
      <w:r w:rsidR="001C5EA6" w:rsidRPr="006B0148">
        <w:rPr>
          <w:b/>
          <w:sz w:val="28"/>
          <w:szCs w:val="28"/>
        </w:rPr>
        <w:t xml:space="preserve"> and identify what factors are determining their size.</w:t>
      </w:r>
    </w:p>
    <w:p w:rsidR="000354B8" w:rsidRPr="006B0148" w:rsidRDefault="000354B8" w:rsidP="000354B8">
      <w:pPr>
        <w:pStyle w:val="ListParagraph"/>
        <w:ind w:left="1080"/>
        <w:rPr>
          <w:sz w:val="28"/>
          <w:szCs w:val="28"/>
        </w:rPr>
      </w:pPr>
    </w:p>
    <w:p w:rsidR="000354B8" w:rsidRPr="006B0148" w:rsidRDefault="00D54D94" w:rsidP="00D3476F">
      <w:pPr>
        <w:pStyle w:val="ListParagraph"/>
        <w:numPr>
          <w:ilvl w:val="0"/>
          <w:numId w:val="3"/>
        </w:numPr>
        <w:rPr>
          <w:sz w:val="28"/>
          <w:szCs w:val="28"/>
        </w:rPr>
      </w:pPr>
      <m:oMath>
        <m:sSub>
          <m:sSubPr>
            <m:ctrlPr>
              <w:rPr>
                <w:rFonts w:ascii="Cambria Math" w:hAnsi="Cambria Math"/>
                <w:i/>
                <w:sz w:val="28"/>
                <w:szCs w:val="28"/>
              </w:rPr>
            </m:ctrlPr>
          </m:sSubPr>
          <m:e>
            <m:r>
              <w:rPr>
                <w:rFonts w:ascii="Cambria Math" w:hAnsi="Cambria Math"/>
                <w:sz w:val="28"/>
                <w:szCs w:val="28"/>
              </w:rPr>
              <m:t>El</m:t>
            </m:r>
          </m:e>
          <m:sub>
            <m:r>
              <w:rPr>
                <w:rFonts w:ascii="Cambria Math" w:hAnsi="Cambria Math"/>
                <w:sz w:val="28"/>
                <w:szCs w:val="28"/>
              </w:rPr>
              <m:t>p</m:t>
            </m:r>
          </m:sub>
        </m:sSub>
        <m:r>
          <w:rPr>
            <w:rFonts w:ascii="Cambria Math" w:hAnsi="Cambria Math"/>
            <w:sz w:val="28"/>
            <w:szCs w:val="28"/>
          </w:rPr>
          <m:t>X=</m:t>
        </m:r>
        <m:sSubSup>
          <m:sSubSupPr>
            <m:ctrlPr>
              <w:rPr>
                <w:rFonts w:ascii="Cambria Math" w:hAnsi="Cambria Math"/>
                <w:i/>
                <w:sz w:val="28"/>
                <w:szCs w:val="28"/>
              </w:rPr>
            </m:ctrlPr>
          </m:sSubSupPr>
          <m:e>
            <m:r>
              <w:rPr>
                <w:rFonts w:ascii="Cambria Math" w:hAnsi="Cambria Math"/>
                <w:sz w:val="28"/>
                <w:szCs w:val="28"/>
              </w:rPr>
              <m:t>X</m:t>
            </m:r>
          </m:e>
          <m:sub>
            <m:r>
              <w:rPr>
                <w:rFonts w:ascii="Cambria Math" w:hAnsi="Cambria Math"/>
                <w:sz w:val="28"/>
                <w:szCs w:val="28"/>
              </w:rPr>
              <m:t>P</m:t>
            </m:r>
          </m:sub>
          <m:sup>
            <m:r>
              <w:rPr>
                <w:rFonts w:ascii="Cambria Math" w:hAnsi="Cambria Math"/>
                <w:sz w:val="28"/>
                <w:szCs w:val="28"/>
              </w:rPr>
              <m:t>'</m:t>
            </m:r>
          </m:sup>
        </m:sSubSup>
        <m:f>
          <m:fPr>
            <m:ctrlPr>
              <w:rPr>
                <w:rFonts w:ascii="Cambria Math" w:hAnsi="Cambria Math"/>
                <w:i/>
                <w:sz w:val="28"/>
                <w:szCs w:val="28"/>
              </w:rPr>
            </m:ctrlPr>
          </m:fPr>
          <m:num>
            <m:r>
              <w:rPr>
                <w:rFonts w:ascii="Cambria Math" w:hAnsi="Cambria Math"/>
                <w:sz w:val="28"/>
                <w:szCs w:val="28"/>
              </w:rPr>
              <m:t>P</m:t>
            </m:r>
          </m:num>
          <m:den>
            <m:r>
              <w:rPr>
                <w:rFonts w:ascii="Cambria Math" w:hAnsi="Cambria Math"/>
                <w:sz w:val="28"/>
                <w:szCs w:val="28"/>
              </w:rPr>
              <m:t>X</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bP</m:t>
            </m:r>
          </m:num>
          <m:den>
            <m:r>
              <w:rPr>
                <w:rFonts w:ascii="Cambria Math" w:hAnsi="Cambria Math"/>
                <w:sz w:val="28"/>
                <w:szCs w:val="28"/>
              </w:rPr>
              <m:t>a-bP+cY</m:t>
            </m:r>
          </m:den>
        </m:f>
      </m:oMath>
      <w:r w:rsidR="001C5EA6" w:rsidRPr="006B0148">
        <w:rPr>
          <w:sz w:val="28"/>
          <w:szCs w:val="28"/>
        </w:rPr>
        <w:t xml:space="preserve"> and </w:t>
      </w:r>
      <m:oMath>
        <m:sSub>
          <m:sSubPr>
            <m:ctrlPr>
              <w:rPr>
                <w:rFonts w:ascii="Cambria Math" w:hAnsi="Cambria Math"/>
                <w:i/>
                <w:sz w:val="28"/>
                <w:szCs w:val="28"/>
              </w:rPr>
            </m:ctrlPr>
          </m:sSubPr>
          <m:e>
            <m:r>
              <w:rPr>
                <w:rFonts w:ascii="Cambria Math" w:hAnsi="Cambria Math"/>
                <w:sz w:val="28"/>
                <w:szCs w:val="28"/>
              </w:rPr>
              <m:t>El</m:t>
            </m:r>
          </m:e>
          <m:sub>
            <m:r>
              <w:rPr>
                <w:rFonts w:ascii="Cambria Math" w:hAnsi="Cambria Math"/>
                <w:sz w:val="28"/>
                <w:szCs w:val="28"/>
              </w:rPr>
              <m:t>Y</m:t>
            </m:r>
          </m:sub>
        </m:sSub>
        <m:r>
          <w:rPr>
            <w:rFonts w:ascii="Cambria Math" w:hAnsi="Cambria Math"/>
            <w:sz w:val="28"/>
            <w:szCs w:val="28"/>
          </w:rPr>
          <m:t>X=</m:t>
        </m:r>
        <m:sSubSup>
          <m:sSubSupPr>
            <m:ctrlPr>
              <w:rPr>
                <w:rFonts w:ascii="Cambria Math" w:hAnsi="Cambria Math"/>
                <w:i/>
                <w:sz w:val="28"/>
                <w:szCs w:val="28"/>
              </w:rPr>
            </m:ctrlPr>
          </m:sSubSupPr>
          <m:e>
            <m:r>
              <w:rPr>
                <w:rFonts w:ascii="Cambria Math" w:hAnsi="Cambria Math"/>
                <w:sz w:val="28"/>
                <w:szCs w:val="28"/>
              </w:rPr>
              <m:t>X</m:t>
            </m:r>
          </m:e>
          <m:sub>
            <m:r>
              <w:rPr>
                <w:rFonts w:ascii="Cambria Math" w:hAnsi="Cambria Math"/>
                <w:sz w:val="28"/>
                <w:szCs w:val="28"/>
              </w:rPr>
              <m:t>Y</m:t>
            </m:r>
          </m:sub>
          <m:sup>
            <m:r>
              <w:rPr>
                <w:rFonts w:ascii="Cambria Math" w:hAnsi="Cambria Math"/>
                <w:sz w:val="28"/>
                <w:szCs w:val="28"/>
              </w:rPr>
              <m:t>,</m:t>
            </m:r>
          </m:sup>
        </m:sSubSup>
        <m:f>
          <m:fPr>
            <m:ctrlPr>
              <w:rPr>
                <w:rFonts w:ascii="Cambria Math" w:hAnsi="Cambria Math"/>
                <w:i/>
                <w:sz w:val="28"/>
                <w:szCs w:val="28"/>
              </w:rPr>
            </m:ctrlPr>
          </m:fPr>
          <m:num>
            <m:r>
              <w:rPr>
                <w:rFonts w:ascii="Cambria Math" w:hAnsi="Cambria Math"/>
                <w:sz w:val="28"/>
                <w:szCs w:val="28"/>
              </w:rPr>
              <m:t>Y</m:t>
            </m:r>
          </m:num>
          <m:den>
            <m:r>
              <w:rPr>
                <w:rFonts w:ascii="Cambria Math" w:hAnsi="Cambria Math"/>
                <w:sz w:val="28"/>
                <w:szCs w:val="28"/>
              </w:rPr>
              <m:t>X</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CY</m:t>
            </m:r>
          </m:num>
          <m:den>
            <m:r>
              <w:rPr>
                <w:rFonts w:ascii="Cambria Math" w:hAnsi="Cambria Math"/>
                <w:sz w:val="28"/>
                <w:szCs w:val="28"/>
              </w:rPr>
              <m:t>a-bP+cY</m:t>
            </m:r>
          </m:den>
        </m:f>
      </m:oMath>
    </w:p>
    <w:p w:rsidR="000354B8" w:rsidRPr="006B0148" w:rsidRDefault="000354B8" w:rsidP="000354B8">
      <w:pPr>
        <w:rPr>
          <w:sz w:val="28"/>
          <w:szCs w:val="28"/>
        </w:rPr>
      </w:pPr>
    </w:p>
    <w:p w:rsidR="00C40143" w:rsidRDefault="002F004B" w:rsidP="001C5EA6">
      <w:pPr>
        <w:pStyle w:val="ListParagraph"/>
        <w:ind w:left="1080"/>
        <w:rPr>
          <w:sz w:val="28"/>
          <w:szCs w:val="28"/>
        </w:rPr>
      </w:pPr>
      <w:r>
        <w:rPr>
          <w:sz w:val="28"/>
          <w:szCs w:val="28"/>
        </w:rPr>
        <w:lastRenderedPageBreak/>
        <w:t xml:space="preserve">The role of </w:t>
      </w:r>
      <w:r w:rsidR="00250E8D">
        <w:rPr>
          <w:sz w:val="28"/>
          <w:szCs w:val="28"/>
        </w:rPr>
        <w:t>the three parameters</w:t>
      </w:r>
      <w:r w:rsidR="006A4768">
        <w:rPr>
          <w:sz w:val="28"/>
          <w:szCs w:val="28"/>
        </w:rPr>
        <w:t xml:space="preserve"> – all three have an impact on the size of the two elasticities. The elasticities are non-constant.  </w:t>
      </w:r>
    </w:p>
    <w:p w:rsidR="001C5EA6" w:rsidRPr="006B0148" w:rsidRDefault="001C5EA6" w:rsidP="001C5EA6">
      <w:pPr>
        <w:pStyle w:val="ListParagraph"/>
        <w:ind w:left="1080"/>
        <w:rPr>
          <w:sz w:val="28"/>
          <w:szCs w:val="28"/>
        </w:rPr>
      </w:pPr>
      <w:r w:rsidRPr="006B0148">
        <w:rPr>
          <w:sz w:val="28"/>
          <w:szCs w:val="28"/>
        </w:rPr>
        <w:t xml:space="preserve"> </w:t>
      </w:r>
    </w:p>
    <w:p w:rsidR="001C5EA6" w:rsidRPr="006B0148" w:rsidRDefault="005309C3" w:rsidP="00DA768A">
      <w:pPr>
        <w:pStyle w:val="ListParagraph"/>
        <w:numPr>
          <w:ilvl w:val="0"/>
          <w:numId w:val="3"/>
        </w:numPr>
        <w:rPr>
          <w:b/>
          <w:sz w:val="28"/>
          <w:szCs w:val="28"/>
        </w:rPr>
      </w:pPr>
      <w:r w:rsidRPr="006B0148">
        <w:rPr>
          <w:b/>
          <w:sz w:val="28"/>
          <w:szCs w:val="28"/>
        </w:rPr>
        <w:t xml:space="preserve">An increasing income </w:t>
      </w:r>
      <w:proofErr w:type="gramStart"/>
      <w:r w:rsidRPr="006B0148">
        <w:rPr>
          <w:b/>
          <w:sz w:val="28"/>
          <w:szCs w:val="28"/>
        </w:rPr>
        <w:t>is often believed</w:t>
      </w:r>
      <w:proofErr w:type="gramEnd"/>
      <w:r w:rsidRPr="006B0148">
        <w:rPr>
          <w:b/>
          <w:sz w:val="28"/>
          <w:szCs w:val="28"/>
        </w:rPr>
        <w:t xml:space="preserve"> to be one important for why the health care sector over time has consumed a higher share of the Gross Domestic Product (“the cost explosion”). Discuss the possible mechanisms that may lie behind this belief.</w:t>
      </w:r>
    </w:p>
    <w:p w:rsidR="00681D67" w:rsidRPr="006B0148" w:rsidRDefault="00681D67" w:rsidP="00681D67">
      <w:pPr>
        <w:pStyle w:val="ListParagraph"/>
        <w:ind w:left="1080"/>
        <w:rPr>
          <w:b/>
          <w:sz w:val="28"/>
          <w:szCs w:val="28"/>
        </w:rPr>
      </w:pPr>
    </w:p>
    <w:p w:rsidR="00EA184C" w:rsidRDefault="00EA184C" w:rsidP="00C21CBC">
      <w:pPr>
        <w:pStyle w:val="ListParagraph"/>
        <w:ind w:left="1080"/>
        <w:rPr>
          <w:sz w:val="28"/>
          <w:szCs w:val="28"/>
        </w:rPr>
      </w:pPr>
      <w:r>
        <w:rPr>
          <w:sz w:val="28"/>
          <w:szCs w:val="28"/>
        </w:rPr>
        <w:t xml:space="preserve">Health care as a normal good implies that health care expenses are increasing with higher income, however, for experiencing a higher share of GDP,  health care services must be a luxury good – the income elasticity must be higher than 1. </w:t>
      </w:r>
    </w:p>
    <w:p w:rsidR="00EA184C" w:rsidRDefault="00EA184C" w:rsidP="00C21CBC">
      <w:pPr>
        <w:pStyle w:val="ListParagraph"/>
        <w:ind w:left="1080"/>
        <w:rPr>
          <w:sz w:val="28"/>
          <w:szCs w:val="28"/>
        </w:rPr>
      </w:pPr>
      <w:r>
        <w:rPr>
          <w:sz w:val="28"/>
          <w:szCs w:val="28"/>
        </w:rPr>
        <w:t xml:space="preserve">Higher </w:t>
      </w:r>
      <w:r w:rsidR="00250E8D" w:rsidRPr="006B0148">
        <w:rPr>
          <w:sz w:val="28"/>
          <w:szCs w:val="28"/>
        </w:rPr>
        <w:t xml:space="preserve">income may change </w:t>
      </w:r>
      <w:r>
        <w:rPr>
          <w:sz w:val="28"/>
          <w:szCs w:val="28"/>
        </w:rPr>
        <w:t xml:space="preserve">our </w:t>
      </w:r>
      <w:r w:rsidR="00250E8D" w:rsidRPr="006B0148">
        <w:rPr>
          <w:sz w:val="28"/>
          <w:szCs w:val="28"/>
        </w:rPr>
        <w:t>preferences</w:t>
      </w:r>
      <w:r>
        <w:rPr>
          <w:sz w:val="28"/>
          <w:szCs w:val="28"/>
        </w:rPr>
        <w:t xml:space="preserve"> - t</w:t>
      </w:r>
      <w:r w:rsidR="001C5EA6" w:rsidRPr="006B0148">
        <w:rPr>
          <w:sz w:val="28"/>
          <w:szCs w:val="28"/>
        </w:rPr>
        <w:t>he relative valuation of health care services, relatively to other goods and services, is increasing with income.</w:t>
      </w:r>
    </w:p>
    <w:p w:rsidR="00C21CBC" w:rsidRDefault="00EA184C" w:rsidP="00C21CBC">
      <w:pPr>
        <w:pStyle w:val="ListParagraph"/>
        <w:ind w:left="1080"/>
        <w:rPr>
          <w:sz w:val="28"/>
          <w:szCs w:val="28"/>
        </w:rPr>
      </w:pPr>
      <w:r>
        <w:rPr>
          <w:sz w:val="28"/>
          <w:szCs w:val="28"/>
        </w:rPr>
        <w:t xml:space="preserve">A somewhat relevant point could be to mention the Grossman-model and how higher income affects the demand for health care services. </w:t>
      </w:r>
      <w:r w:rsidR="001C5EA6" w:rsidRPr="006B0148">
        <w:rPr>
          <w:sz w:val="28"/>
          <w:szCs w:val="28"/>
        </w:rPr>
        <w:t xml:space="preserve"> </w:t>
      </w:r>
    </w:p>
    <w:p w:rsidR="00C21CBC" w:rsidRDefault="00C21CBC" w:rsidP="00C21CBC">
      <w:pPr>
        <w:rPr>
          <w:sz w:val="28"/>
          <w:szCs w:val="28"/>
        </w:rPr>
      </w:pPr>
    </w:p>
    <w:p w:rsidR="00ED2B60" w:rsidRDefault="00D3476F" w:rsidP="00C21CBC">
      <w:pPr>
        <w:rPr>
          <w:b/>
          <w:sz w:val="28"/>
          <w:szCs w:val="28"/>
        </w:rPr>
      </w:pPr>
      <w:r w:rsidRPr="00C21CBC">
        <w:rPr>
          <w:sz w:val="28"/>
          <w:szCs w:val="28"/>
        </w:rPr>
        <w:t xml:space="preserve"> </w:t>
      </w:r>
      <w:r w:rsidR="00ED2B60" w:rsidRPr="00C21CBC">
        <w:rPr>
          <w:b/>
          <w:sz w:val="28"/>
          <w:szCs w:val="28"/>
        </w:rPr>
        <w:t>Q</w:t>
      </w:r>
      <w:r w:rsidR="006B0148" w:rsidRPr="00C21CBC">
        <w:rPr>
          <w:b/>
          <w:sz w:val="28"/>
          <w:szCs w:val="28"/>
        </w:rPr>
        <w:t xml:space="preserve">UESTION </w:t>
      </w:r>
      <w:proofErr w:type="gramStart"/>
      <w:r w:rsidR="006B0148" w:rsidRPr="00C21CBC">
        <w:rPr>
          <w:b/>
          <w:sz w:val="28"/>
          <w:szCs w:val="28"/>
        </w:rPr>
        <w:t>3</w:t>
      </w:r>
      <w:proofErr w:type="gramEnd"/>
      <w:r w:rsidR="00696170" w:rsidRPr="00C21CBC">
        <w:rPr>
          <w:b/>
          <w:sz w:val="28"/>
          <w:szCs w:val="28"/>
        </w:rPr>
        <w:t xml:space="preserve"> </w:t>
      </w:r>
      <w:r w:rsidR="00ED2B60" w:rsidRPr="00C21CBC">
        <w:rPr>
          <w:b/>
          <w:sz w:val="28"/>
          <w:szCs w:val="28"/>
        </w:rPr>
        <w:t>(</w:t>
      </w:r>
      <w:r w:rsidR="00322F76" w:rsidRPr="00C21CBC">
        <w:rPr>
          <w:b/>
          <w:sz w:val="28"/>
          <w:szCs w:val="28"/>
        </w:rPr>
        <w:t xml:space="preserve">40 </w:t>
      </w:r>
      <w:r w:rsidR="00696170" w:rsidRPr="00C21CBC">
        <w:rPr>
          <w:b/>
          <w:sz w:val="28"/>
          <w:szCs w:val="28"/>
        </w:rPr>
        <w:t>%)</w:t>
      </w:r>
      <w:r w:rsidR="00ED2B60" w:rsidRPr="00C21CBC">
        <w:rPr>
          <w:b/>
          <w:sz w:val="28"/>
          <w:szCs w:val="28"/>
        </w:rPr>
        <w:t>:</w:t>
      </w:r>
    </w:p>
    <w:p w:rsidR="00EA184C" w:rsidRDefault="00C40143" w:rsidP="00ED2B60">
      <w:pPr>
        <w:rPr>
          <w:b/>
          <w:sz w:val="28"/>
          <w:szCs w:val="28"/>
        </w:rPr>
      </w:pPr>
      <w:r>
        <w:rPr>
          <w:b/>
          <w:sz w:val="28"/>
          <w:szCs w:val="28"/>
        </w:rPr>
        <w:t xml:space="preserve">The concepts of producer surplus, consumer surplus and social surplus and deadweight loss </w:t>
      </w:r>
      <w:proofErr w:type="gramStart"/>
      <w:r>
        <w:rPr>
          <w:b/>
          <w:sz w:val="28"/>
          <w:szCs w:val="28"/>
        </w:rPr>
        <w:t>were presented</w:t>
      </w:r>
      <w:proofErr w:type="gramEnd"/>
      <w:r>
        <w:rPr>
          <w:b/>
          <w:sz w:val="28"/>
          <w:szCs w:val="28"/>
        </w:rPr>
        <w:t xml:space="preserve"> in LECTURE 3</w:t>
      </w:r>
      <w:r w:rsidR="000F59A2">
        <w:rPr>
          <w:b/>
          <w:sz w:val="28"/>
          <w:szCs w:val="28"/>
        </w:rPr>
        <w:t xml:space="preserve"> (</w:t>
      </w:r>
      <w:r>
        <w:rPr>
          <w:b/>
          <w:sz w:val="28"/>
          <w:szCs w:val="28"/>
        </w:rPr>
        <w:t>blackboard</w:t>
      </w:r>
      <w:r w:rsidR="000F59A2">
        <w:rPr>
          <w:b/>
          <w:sz w:val="28"/>
          <w:szCs w:val="28"/>
        </w:rPr>
        <w:t>)</w:t>
      </w:r>
      <w:r w:rsidR="002F004B">
        <w:rPr>
          <w:b/>
          <w:sz w:val="28"/>
          <w:szCs w:val="28"/>
        </w:rPr>
        <w:t xml:space="preserve">, on </w:t>
      </w:r>
      <w:r w:rsidR="000F59A2">
        <w:rPr>
          <w:b/>
          <w:sz w:val="28"/>
          <w:szCs w:val="28"/>
        </w:rPr>
        <w:t>slides (</w:t>
      </w:r>
      <w:r>
        <w:rPr>
          <w:b/>
          <w:sz w:val="28"/>
          <w:szCs w:val="28"/>
        </w:rPr>
        <w:t>TOPIC 2)</w:t>
      </w:r>
      <w:r w:rsidR="002F004B">
        <w:rPr>
          <w:b/>
          <w:sz w:val="28"/>
          <w:szCs w:val="28"/>
        </w:rPr>
        <w:t xml:space="preserve"> and in CHAPTER 3 (p. 115-118)</w:t>
      </w:r>
      <w:r>
        <w:rPr>
          <w:b/>
          <w:sz w:val="28"/>
          <w:szCs w:val="28"/>
        </w:rPr>
        <w:t xml:space="preserve">. </w:t>
      </w:r>
    </w:p>
    <w:p w:rsidR="006B0148" w:rsidRDefault="00C40143" w:rsidP="00ED2B60">
      <w:pPr>
        <w:rPr>
          <w:b/>
          <w:sz w:val="28"/>
          <w:szCs w:val="28"/>
        </w:rPr>
      </w:pPr>
      <w:r>
        <w:rPr>
          <w:b/>
          <w:sz w:val="28"/>
          <w:szCs w:val="28"/>
        </w:rPr>
        <w:t xml:space="preserve">Supply-induce demand was presented/discussed in several lectures – see TOPIC </w:t>
      </w:r>
      <w:proofErr w:type="gramStart"/>
      <w:r>
        <w:rPr>
          <w:b/>
          <w:sz w:val="28"/>
          <w:szCs w:val="28"/>
        </w:rPr>
        <w:t>3 and 5</w:t>
      </w:r>
      <w:proofErr w:type="gramEnd"/>
      <w:r w:rsidR="00EA184C">
        <w:rPr>
          <w:b/>
          <w:sz w:val="28"/>
          <w:szCs w:val="28"/>
        </w:rPr>
        <w:t xml:space="preserve"> and </w:t>
      </w:r>
      <w:r>
        <w:rPr>
          <w:b/>
          <w:sz w:val="28"/>
          <w:szCs w:val="28"/>
        </w:rPr>
        <w:t>CHAPTER 5, p. 200-204</w:t>
      </w:r>
    </w:p>
    <w:p w:rsidR="00C40143" w:rsidRPr="006B0148" w:rsidRDefault="00C40143" w:rsidP="00ED2B60">
      <w:pPr>
        <w:rPr>
          <w:b/>
          <w:sz w:val="28"/>
          <w:szCs w:val="28"/>
        </w:rPr>
      </w:pPr>
    </w:p>
    <w:p w:rsidR="00AC7F8C" w:rsidRPr="006B0148" w:rsidRDefault="00401D18" w:rsidP="00331A06">
      <w:pPr>
        <w:pStyle w:val="ListParagraph"/>
        <w:numPr>
          <w:ilvl w:val="0"/>
          <w:numId w:val="4"/>
        </w:numPr>
        <w:rPr>
          <w:b/>
          <w:sz w:val="28"/>
          <w:szCs w:val="28"/>
        </w:rPr>
      </w:pPr>
      <w:r w:rsidRPr="006B0148">
        <w:rPr>
          <w:b/>
          <w:sz w:val="28"/>
          <w:szCs w:val="28"/>
        </w:rPr>
        <w:t xml:space="preserve">A provider, being a monopolist, is manipulating </w:t>
      </w:r>
      <w:r w:rsidR="00696170" w:rsidRPr="006B0148">
        <w:rPr>
          <w:b/>
          <w:sz w:val="28"/>
          <w:szCs w:val="28"/>
        </w:rPr>
        <w:t xml:space="preserve">a patients’ </w:t>
      </w:r>
      <w:r w:rsidRPr="006B0148">
        <w:rPr>
          <w:b/>
          <w:sz w:val="28"/>
          <w:szCs w:val="28"/>
        </w:rPr>
        <w:t>willingness to pay for health care services</w:t>
      </w:r>
      <w:r w:rsidR="006B0148">
        <w:rPr>
          <w:b/>
          <w:sz w:val="28"/>
          <w:szCs w:val="28"/>
        </w:rPr>
        <w:t xml:space="preserve">. The </w:t>
      </w:r>
      <w:r w:rsidR="00696170" w:rsidRPr="006B0148">
        <w:rPr>
          <w:b/>
          <w:sz w:val="28"/>
          <w:szCs w:val="28"/>
        </w:rPr>
        <w:t>patient is without any health care insurance. Identify the price charged by the provider</w:t>
      </w:r>
      <w:r w:rsidR="00AC7F8C" w:rsidRPr="006B0148">
        <w:rPr>
          <w:b/>
          <w:sz w:val="28"/>
          <w:szCs w:val="28"/>
        </w:rPr>
        <w:t xml:space="preserve">, </w:t>
      </w:r>
      <w:r w:rsidR="00696170" w:rsidRPr="006B0148">
        <w:rPr>
          <w:b/>
          <w:sz w:val="28"/>
          <w:szCs w:val="28"/>
        </w:rPr>
        <w:t xml:space="preserve">the quantity of health care services </w:t>
      </w:r>
      <w:proofErr w:type="gramStart"/>
      <w:r w:rsidR="00AC7F8C" w:rsidRPr="006B0148">
        <w:rPr>
          <w:b/>
          <w:sz w:val="28"/>
          <w:szCs w:val="28"/>
        </w:rPr>
        <w:t xml:space="preserve">being </w:t>
      </w:r>
      <w:r w:rsidR="00696170" w:rsidRPr="006B0148">
        <w:rPr>
          <w:b/>
          <w:sz w:val="28"/>
          <w:szCs w:val="28"/>
        </w:rPr>
        <w:t>demanded</w:t>
      </w:r>
      <w:proofErr w:type="gramEnd"/>
      <w:r w:rsidR="00AC7F8C" w:rsidRPr="006B0148">
        <w:rPr>
          <w:b/>
          <w:sz w:val="28"/>
          <w:szCs w:val="28"/>
        </w:rPr>
        <w:t xml:space="preserve">, and the </w:t>
      </w:r>
      <w:r w:rsidR="00696170" w:rsidRPr="006B0148">
        <w:rPr>
          <w:b/>
          <w:sz w:val="28"/>
          <w:szCs w:val="28"/>
        </w:rPr>
        <w:t>welfare loss.</w:t>
      </w:r>
    </w:p>
    <w:p w:rsidR="00681D67" w:rsidRPr="006B0148" w:rsidRDefault="00681D67" w:rsidP="00AC7F8C">
      <w:pPr>
        <w:pStyle w:val="ListParagraph"/>
        <w:ind w:left="1065"/>
        <w:rPr>
          <w:sz w:val="28"/>
          <w:szCs w:val="28"/>
        </w:rPr>
      </w:pPr>
    </w:p>
    <w:p w:rsidR="00696170" w:rsidRPr="006B0148" w:rsidRDefault="00AC7F8C" w:rsidP="00AC7F8C">
      <w:pPr>
        <w:pStyle w:val="ListParagraph"/>
        <w:ind w:left="1065"/>
        <w:rPr>
          <w:sz w:val="28"/>
          <w:szCs w:val="28"/>
        </w:rPr>
      </w:pPr>
      <w:r w:rsidRPr="006B0148">
        <w:rPr>
          <w:sz w:val="28"/>
          <w:szCs w:val="28"/>
        </w:rPr>
        <w:t xml:space="preserve">The price </w:t>
      </w:r>
      <w:proofErr w:type="gramStart"/>
      <w:r w:rsidRPr="006B0148">
        <w:rPr>
          <w:sz w:val="28"/>
          <w:szCs w:val="28"/>
        </w:rPr>
        <w:t>is defined</w:t>
      </w:r>
      <w:proofErr w:type="gramEnd"/>
      <w:r w:rsidRPr="006B0148">
        <w:rPr>
          <w:sz w:val="28"/>
          <w:szCs w:val="28"/>
        </w:rPr>
        <w:t xml:space="preserve"> by the crossing between the marginal manipulated revenue and the marginal cost. The quantity demanded follows from this price and the manipulated demand function. The deadweight loss is defined by those units of the service being characterized by the marginal willingness to pay (true demand) being different from the marginal cost function of the provider.</w:t>
      </w:r>
      <w:r w:rsidR="00C40143">
        <w:rPr>
          <w:sz w:val="28"/>
          <w:szCs w:val="28"/>
        </w:rPr>
        <w:t xml:space="preserve"> It is </w:t>
      </w:r>
      <w:r w:rsidR="00EA184C">
        <w:rPr>
          <w:sz w:val="28"/>
          <w:szCs w:val="28"/>
        </w:rPr>
        <w:t xml:space="preserve">an advantage if </w:t>
      </w:r>
      <w:r w:rsidR="00C40143">
        <w:rPr>
          <w:sz w:val="28"/>
          <w:szCs w:val="28"/>
        </w:rPr>
        <w:t>me</w:t>
      </w:r>
      <w:r w:rsidR="000F59A2">
        <w:rPr>
          <w:sz w:val="28"/>
          <w:szCs w:val="28"/>
        </w:rPr>
        <w:t>n</w:t>
      </w:r>
      <w:r w:rsidR="00C40143">
        <w:rPr>
          <w:sz w:val="28"/>
          <w:szCs w:val="28"/>
        </w:rPr>
        <w:t>tioning how the deadweight loss c</w:t>
      </w:r>
      <w:r w:rsidR="000F59A2">
        <w:rPr>
          <w:sz w:val="28"/>
          <w:szCs w:val="28"/>
        </w:rPr>
        <w:t xml:space="preserve">hanges </w:t>
      </w:r>
      <w:r w:rsidR="002F004B">
        <w:rPr>
          <w:sz w:val="28"/>
          <w:szCs w:val="28"/>
        </w:rPr>
        <w:t xml:space="preserve">when </w:t>
      </w:r>
      <w:r w:rsidR="00C40143">
        <w:rPr>
          <w:sz w:val="28"/>
          <w:szCs w:val="28"/>
        </w:rPr>
        <w:t>introducing SID</w:t>
      </w:r>
      <w:r w:rsidR="002F004B">
        <w:rPr>
          <w:sz w:val="28"/>
          <w:szCs w:val="28"/>
        </w:rPr>
        <w:t xml:space="preserve"> into the model</w:t>
      </w:r>
      <w:r w:rsidR="00EA184C">
        <w:rPr>
          <w:sz w:val="28"/>
          <w:szCs w:val="28"/>
        </w:rPr>
        <w:t>.</w:t>
      </w:r>
      <w:r w:rsidR="00696170" w:rsidRPr="006B0148">
        <w:rPr>
          <w:sz w:val="28"/>
          <w:szCs w:val="28"/>
        </w:rPr>
        <w:t xml:space="preserve"> </w:t>
      </w:r>
    </w:p>
    <w:p w:rsidR="00AC7F8C" w:rsidRDefault="00696170" w:rsidP="00331A06">
      <w:pPr>
        <w:pStyle w:val="ListParagraph"/>
        <w:numPr>
          <w:ilvl w:val="0"/>
          <w:numId w:val="4"/>
        </w:numPr>
        <w:rPr>
          <w:sz w:val="28"/>
          <w:szCs w:val="28"/>
        </w:rPr>
      </w:pPr>
      <w:r w:rsidRPr="006B0148">
        <w:rPr>
          <w:b/>
          <w:sz w:val="28"/>
          <w:szCs w:val="28"/>
        </w:rPr>
        <w:t>Assume now that the same patient is insured. What is now; (</w:t>
      </w:r>
      <w:proofErr w:type="spellStart"/>
      <w:r w:rsidRPr="006B0148">
        <w:rPr>
          <w:b/>
          <w:sz w:val="28"/>
          <w:szCs w:val="28"/>
        </w:rPr>
        <w:t>i</w:t>
      </w:r>
      <w:proofErr w:type="spellEnd"/>
      <w:r w:rsidRPr="006B0148">
        <w:rPr>
          <w:b/>
          <w:sz w:val="28"/>
          <w:szCs w:val="28"/>
        </w:rPr>
        <w:t>) the price charged, (ii) the quantity demanded, and, (iii) the welfare loss</w:t>
      </w:r>
      <w:r w:rsidRPr="006B0148">
        <w:rPr>
          <w:sz w:val="28"/>
          <w:szCs w:val="28"/>
        </w:rPr>
        <w:t>.</w:t>
      </w:r>
    </w:p>
    <w:p w:rsidR="002F004B" w:rsidRDefault="000F59A2" w:rsidP="006F3BC0">
      <w:pPr>
        <w:pStyle w:val="ListParagraph"/>
        <w:ind w:left="1065"/>
        <w:rPr>
          <w:sz w:val="28"/>
          <w:szCs w:val="28"/>
        </w:rPr>
      </w:pPr>
      <w:r>
        <w:rPr>
          <w:sz w:val="28"/>
          <w:szCs w:val="28"/>
        </w:rPr>
        <w:lastRenderedPageBreak/>
        <w:t>This sub-question does not relate to a specific model presented in lectures or in the textbook</w:t>
      </w:r>
      <w:r w:rsidR="00EA184C">
        <w:rPr>
          <w:sz w:val="28"/>
          <w:szCs w:val="28"/>
        </w:rPr>
        <w:t xml:space="preserve"> itself</w:t>
      </w:r>
      <w:r>
        <w:rPr>
          <w:sz w:val="28"/>
          <w:szCs w:val="28"/>
        </w:rPr>
        <w:t xml:space="preserve">. The idea </w:t>
      </w:r>
      <w:r w:rsidR="00EA184C">
        <w:rPr>
          <w:sz w:val="28"/>
          <w:szCs w:val="28"/>
        </w:rPr>
        <w:t xml:space="preserve">with this question </w:t>
      </w:r>
      <w:r w:rsidR="006A4768">
        <w:rPr>
          <w:sz w:val="28"/>
          <w:szCs w:val="28"/>
        </w:rPr>
        <w:t xml:space="preserve">is </w:t>
      </w:r>
      <w:r w:rsidR="00EA184C">
        <w:rPr>
          <w:sz w:val="28"/>
          <w:szCs w:val="28"/>
        </w:rPr>
        <w:t xml:space="preserve">to test the students ability </w:t>
      </w:r>
      <w:r w:rsidR="00576DEE">
        <w:rPr>
          <w:sz w:val="28"/>
          <w:szCs w:val="28"/>
        </w:rPr>
        <w:t>to combine topics (</w:t>
      </w:r>
      <w:r>
        <w:rPr>
          <w:sz w:val="28"/>
          <w:szCs w:val="28"/>
        </w:rPr>
        <w:t>a challenge</w:t>
      </w:r>
      <w:proofErr w:type="gramStart"/>
      <w:r w:rsidR="002F004B">
        <w:rPr>
          <w:sz w:val="28"/>
          <w:szCs w:val="28"/>
        </w:rPr>
        <w:t>!!</w:t>
      </w:r>
      <w:r w:rsidR="00576DEE">
        <w:rPr>
          <w:sz w:val="28"/>
          <w:szCs w:val="28"/>
        </w:rPr>
        <w:t>)</w:t>
      </w:r>
      <w:proofErr w:type="gramEnd"/>
      <w:r w:rsidR="00576DEE">
        <w:rPr>
          <w:sz w:val="28"/>
          <w:szCs w:val="28"/>
        </w:rPr>
        <w:t>.</w:t>
      </w:r>
    </w:p>
    <w:p w:rsidR="00576DEE" w:rsidRDefault="000F59A2" w:rsidP="006F3BC0">
      <w:pPr>
        <w:pStyle w:val="ListParagraph"/>
        <w:ind w:left="1065"/>
        <w:rPr>
          <w:sz w:val="28"/>
          <w:szCs w:val="28"/>
        </w:rPr>
      </w:pPr>
      <w:r>
        <w:rPr>
          <w:sz w:val="28"/>
          <w:szCs w:val="28"/>
        </w:rPr>
        <w:t xml:space="preserve"> The </w:t>
      </w:r>
      <w:r w:rsidR="006A4768">
        <w:rPr>
          <w:sz w:val="28"/>
          <w:szCs w:val="28"/>
        </w:rPr>
        <w:t xml:space="preserve">important consequence from </w:t>
      </w:r>
      <w:r>
        <w:rPr>
          <w:sz w:val="28"/>
          <w:szCs w:val="28"/>
        </w:rPr>
        <w:t xml:space="preserve">introducing insurance into a SID-monopoly </w:t>
      </w:r>
      <w:r w:rsidR="006A4768">
        <w:rPr>
          <w:sz w:val="28"/>
          <w:szCs w:val="28"/>
        </w:rPr>
        <w:t xml:space="preserve">framework is that we </w:t>
      </w:r>
      <w:r>
        <w:rPr>
          <w:sz w:val="28"/>
          <w:szCs w:val="28"/>
        </w:rPr>
        <w:t xml:space="preserve">arrive at two prices – the price paid by the insurer and the </w:t>
      </w:r>
      <w:r w:rsidR="002F004B">
        <w:rPr>
          <w:sz w:val="28"/>
          <w:szCs w:val="28"/>
        </w:rPr>
        <w:t>price paid by patients (</w:t>
      </w:r>
      <w:r>
        <w:rPr>
          <w:sz w:val="28"/>
          <w:szCs w:val="28"/>
        </w:rPr>
        <w:t>co-payments</w:t>
      </w:r>
      <w:r w:rsidR="002F004B">
        <w:rPr>
          <w:sz w:val="28"/>
          <w:szCs w:val="28"/>
        </w:rPr>
        <w:t>)</w:t>
      </w:r>
      <w:r>
        <w:rPr>
          <w:sz w:val="28"/>
          <w:szCs w:val="28"/>
        </w:rPr>
        <w:t xml:space="preserve">. </w:t>
      </w:r>
    </w:p>
    <w:p w:rsidR="000F59A2" w:rsidRDefault="00576DEE" w:rsidP="00576DEE">
      <w:pPr>
        <w:pStyle w:val="ListParagraph"/>
        <w:ind w:left="1065" w:firstLine="351"/>
        <w:rPr>
          <w:sz w:val="28"/>
          <w:szCs w:val="28"/>
        </w:rPr>
      </w:pPr>
      <w:r>
        <w:rPr>
          <w:sz w:val="28"/>
          <w:szCs w:val="28"/>
        </w:rPr>
        <w:t xml:space="preserve">A simple way, but not </w:t>
      </w:r>
      <w:r w:rsidR="00761F49">
        <w:rPr>
          <w:sz w:val="28"/>
          <w:szCs w:val="28"/>
        </w:rPr>
        <w:t xml:space="preserve">fully satisfactory, </w:t>
      </w:r>
      <w:r>
        <w:rPr>
          <w:sz w:val="28"/>
          <w:szCs w:val="28"/>
        </w:rPr>
        <w:t>of addressing this question would be to s</w:t>
      </w:r>
      <w:r w:rsidR="000F59A2">
        <w:rPr>
          <w:sz w:val="28"/>
          <w:szCs w:val="28"/>
        </w:rPr>
        <w:t xml:space="preserve">ay that the consumer will demand more compared </w:t>
      </w:r>
      <w:r>
        <w:rPr>
          <w:sz w:val="28"/>
          <w:szCs w:val="28"/>
        </w:rPr>
        <w:t xml:space="preserve">with </w:t>
      </w:r>
      <w:r w:rsidR="000F59A2">
        <w:rPr>
          <w:sz w:val="28"/>
          <w:szCs w:val="28"/>
        </w:rPr>
        <w:t xml:space="preserve">being uninsured </w:t>
      </w:r>
      <w:r>
        <w:rPr>
          <w:sz w:val="28"/>
          <w:szCs w:val="28"/>
        </w:rPr>
        <w:t>(</w:t>
      </w:r>
      <w:r w:rsidR="000F59A2">
        <w:rPr>
          <w:sz w:val="28"/>
          <w:szCs w:val="28"/>
        </w:rPr>
        <w:t>the possibility of moral hazard</w:t>
      </w:r>
      <w:r>
        <w:rPr>
          <w:sz w:val="28"/>
          <w:szCs w:val="28"/>
        </w:rPr>
        <w:t>) and draw the standard figure an</w:t>
      </w:r>
      <w:r w:rsidR="00761F49">
        <w:rPr>
          <w:sz w:val="28"/>
          <w:szCs w:val="28"/>
        </w:rPr>
        <w:t>d</w:t>
      </w:r>
      <w:r>
        <w:rPr>
          <w:sz w:val="28"/>
          <w:szCs w:val="28"/>
        </w:rPr>
        <w:t xml:space="preserve"> identify the deadweight loss</w:t>
      </w:r>
      <w:r w:rsidR="000F59A2">
        <w:rPr>
          <w:sz w:val="28"/>
          <w:szCs w:val="28"/>
        </w:rPr>
        <w:t>.</w:t>
      </w:r>
      <w:r>
        <w:rPr>
          <w:sz w:val="28"/>
          <w:szCs w:val="28"/>
        </w:rPr>
        <w:t xml:space="preserve">  </w:t>
      </w:r>
      <w:r w:rsidR="000F59A2">
        <w:rPr>
          <w:sz w:val="28"/>
          <w:szCs w:val="28"/>
        </w:rPr>
        <w:t xml:space="preserve"> </w:t>
      </w:r>
    </w:p>
    <w:p w:rsidR="000F59A2" w:rsidRDefault="00761F49" w:rsidP="000F59A2">
      <w:pPr>
        <w:pStyle w:val="ListParagraph"/>
        <w:ind w:left="1065" w:firstLine="351"/>
        <w:rPr>
          <w:sz w:val="28"/>
          <w:szCs w:val="28"/>
        </w:rPr>
      </w:pPr>
      <w:r>
        <w:rPr>
          <w:sz w:val="28"/>
          <w:szCs w:val="28"/>
        </w:rPr>
        <w:t>A m</w:t>
      </w:r>
      <w:r w:rsidR="00576DEE">
        <w:rPr>
          <w:sz w:val="28"/>
          <w:szCs w:val="28"/>
        </w:rPr>
        <w:t xml:space="preserve">ore creative answer would be also to focus on the </w:t>
      </w:r>
      <w:r w:rsidR="002F004B">
        <w:rPr>
          <w:sz w:val="28"/>
          <w:szCs w:val="28"/>
        </w:rPr>
        <w:t>price paid by the third-party payer</w:t>
      </w:r>
      <w:r w:rsidR="00576DEE">
        <w:rPr>
          <w:sz w:val="28"/>
          <w:szCs w:val="28"/>
        </w:rPr>
        <w:t xml:space="preserve">. There are now many ways of approaching this question. </w:t>
      </w:r>
      <w:r w:rsidR="000F59A2">
        <w:rPr>
          <w:sz w:val="28"/>
          <w:szCs w:val="28"/>
        </w:rPr>
        <w:t xml:space="preserve">One </w:t>
      </w:r>
      <w:r>
        <w:rPr>
          <w:sz w:val="28"/>
          <w:szCs w:val="28"/>
        </w:rPr>
        <w:t xml:space="preserve">approach </w:t>
      </w:r>
      <w:r w:rsidR="000F59A2">
        <w:rPr>
          <w:sz w:val="28"/>
          <w:szCs w:val="28"/>
        </w:rPr>
        <w:t xml:space="preserve">is </w:t>
      </w:r>
      <w:r w:rsidR="002F004B">
        <w:rPr>
          <w:sz w:val="28"/>
          <w:szCs w:val="28"/>
        </w:rPr>
        <w:t xml:space="preserve">to </w:t>
      </w:r>
      <w:r w:rsidR="000F59A2">
        <w:rPr>
          <w:sz w:val="28"/>
          <w:szCs w:val="28"/>
        </w:rPr>
        <w:t xml:space="preserve">assume that the 3PP is passive </w:t>
      </w:r>
      <w:r>
        <w:rPr>
          <w:sz w:val="28"/>
          <w:szCs w:val="28"/>
        </w:rPr>
        <w:t xml:space="preserve">in the sense that </w:t>
      </w:r>
      <w:r w:rsidR="000F59A2">
        <w:rPr>
          <w:sz w:val="28"/>
          <w:szCs w:val="28"/>
        </w:rPr>
        <w:t>the monopol</w:t>
      </w:r>
      <w:r w:rsidR="00576DEE">
        <w:rPr>
          <w:sz w:val="28"/>
          <w:szCs w:val="28"/>
        </w:rPr>
        <w:t xml:space="preserve">y </w:t>
      </w:r>
      <w:r w:rsidR="000F59A2">
        <w:rPr>
          <w:sz w:val="28"/>
          <w:szCs w:val="28"/>
        </w:rPr>
        <w:t xml:space="preserve">price </w:t>
      </w:r>
      <w:r>
        <w:rPr>
          <w:sz w:val="28"/>
          <w:szCs w:val="28"/>
        </w:rPr>
        <w:t xml:space="preserve">is accepted </w:t>
      </w:r>
      <w:r w:rsidR="000F59A2">
        <w:rPr>
          <w:sz w:val="28"/>
          <w:szCs w:val="28"/>
        </w:rPr>
        <w:t xml:space="preserve">and the patients pay a share of this price. </w:t>
      </w:r>
      <w:r>
        <w:rPr>
          <w:sz w:val="28"/>
          <w:szCs w:val="28"/>
        </w:rPr>
        <w:t xml:space="preserve">Now since </w:t>
      </w:r>
      <w:r w:rsidR="000F59A2">
        <w:rPr>
          <w:sz w:val="28"/>
          <w:szCs w:val="28"/>
        </w:rPr>
        <w:t xml:space="preserve">patients </w:t>
      </w:r>
      <w:r>
        <w:rPr>
          <w:sz w:val="28"/>
          <w:szCs w:val="28"/>
        </w:rPr>
        <w:t xml:space="preserve">are </w:t>
      </w:r>
      <w:r w:rsidR="000F59A2">
        <w:rPr>
          <w:sz w:val="28"/>
          <w:szCs w:val="28"/>
        </w:rPr>
        <w:t xml:space="preserve">insured (paying only parts of the monopoly price), the patients </w:t>
      </w:r>
      <w:r w:rsidR="002F004B">
        <w:rPr>
          <w:sz w:val="28"/>
          <w:szCs w:val="28"/>
        </w:rPr>
        <w:t xml:space="preserve">would like to consume more </w:t>
      </w:r>
      <w:r w:rsidR="000F59A2">
        <w:rPr>
          <w:sz w:val="28"/>
          <w:szCs w:val="28"/>
        </w:rPr>
        <w:t>services</w:t>
      </w:r>
      <w:r w:rsidR="002F004B">
        <w:rPr>
          <w:sz w:val="28"/>
          <w:szCs w:val="28"/>
        </w:rPr>
        <w:t xml:space="preserve">. </w:t>
      </w:r>
      <w:r w:rsidR="000F59A2">
        <w:rPr>
          <w:sz w:val="28"/>
          <w:szCs w:val="28"/>
        </w:rPr>
        <w:t xml:space="preserve">Now, there are two </w:t>
      </w:r>
      <w:r w:rsidR="002F004B">
        <w:rPr>
          <w:sz w:val="28"/>
          <w:szCs w:val="28"/>
        </w:rPr>
        <w:t xml:space="preserve">ways of </w:t>
      </w:r>
      <w:r>
        <w:rPr>
          <w:sz w:val="28"/>
          <w:szCs w:val="28"/>
        </w:rPr>
        <w:t xml:space="preserve">continuing the analysis. </w:t>
      </w:r>
      <w:r w:rsidR="000F59A2">
        <w:rPr>
          <w:sz w:val="28"/>
          <w:szCs w:val="28"/>
        </w:rPr>
        <w:t xml:space="preserve">First, the </w:t>
      </w:r>
      <w:r>
        <w:rPr>
          <w:sz w:val="28"/>
          <w:szCs w:val="28"/>
        </w:rPr>
        <w:t>3PP</w:t>
      </w:r>
      <w:r w:rsidR="000F59A2">
        <w:rPr>
          <w:sz w:val="28"/>
          <w:szCs w:val="28"/>
        </w:rPr>
        <w:t xml:space="preserve"> </w:t>
      </w:r>
      <w:r>
        <w:rPr>
          <w:sz w:val="28"/>
          <w:szCs w:val="28"/>
        </w:rPr>
        <w:t xml:space="preserve">is assumed to </w:t>
      </w:r>
      <w:r w:rsidR="000F59A2">
        <w:rPr>
          <w:sz w:val="28"/>
          <w:szCs w:val="28"/>
        </w:rPr>
        <w:t xml:space="preserve">observe </w:t>
      </w:r>
      <w:r w:rsidR="00576DEE">
        <w:rPr>
          <w:sz w:val="28"/>
          <w:szCs w:val="28"/>
        </w:rPr>
        <w:t xml:space="preserve">the </w:t>
      </w:r>
      <w:r w:rsidR="000F59A2">
        <w:rPr>
          <w:sz w:val="28"/>
          <w:szCs w:val="28"/>
        </w:rPr>
        <w:t xml:space="preserve">consumption </w:t>
      </w:r>
      <w:r w:rsidR="00576DEE">
        <w:rPr>
          <w:sz w:val="28"/>
          <w:szCs w:val="28"/>
        </w:rPr>
        <w:t xml:space="preserve">of health care services </w:t>
      </w:r>
      <w:r w:rsidR="000F59A2">
        <w:rPr>
          <w:sz w:val="28"/>
          <w:szCs w:val="28"/>
        </w:rPr>
        <w:t xml:space="preserve">and forces the provider to ration the patients (provides </w:t>
      </w:r>
      <w:proofErr w:type="gramStart"/>
      <w:r w:rsidR="000F59A2">
        <w:rPr>
          <w:sz w:val="28"/>
          <w:szCs w:val="28"/>
        </w:rPr>
        <w:t>less services</w:t>
      </w:r>
      <w:proofErr w:type="gramEnd"/>
      <w:r w:rsidR="000F59A2">
        <w:rPr>
          <w:sz w:val="28"/>
          <w:szCs w:val="28"/>
        </w:rPr>
        <w:t xml:space="preserve"> than demanded by each patient). Now, </w:t>
      </w:r>
      <w:r>
        <w:rPr>
          <w:sz w:val="28"/>
          <w:szCs w:val="28"/>
        </w:rPr>
        <w:t xml:space="preserve">we end up in the situation described in </w:t>
      </w:r>
      <w:r w:rsidR="000F59A2">
        <w:rPr>
          <w:sz w:val="28"/>
          <w:szCs w:val="28"/>
        </w:rPr>
        <w:t xml:space="preserve">3.1. Second, assume that the </w:t>
      </w:r>
      <w:r>
        <w:rPr>
          <w:sz w:val="28"/>
          <w:szCs w:val="28"/>
        </w:rPr>
        <w:t>3</w:t>
      </w:r>
      <w:r w:rsidR="00576DEE">
        <w:rPr>
          <w:sz w:val="28"/>
          <w:szCs w:val="28"/>
        </w:rPr>
        <w:t xml:space="preserve">PP cannot observe the consumption of health care services and </w:t>
      </w:r>
      <w:r>
        <w:rPr>
          <w:sz w:val="28"/>
          <w:szCs w:val="28"/>
        </w:rPr>
        <w:t xml:space="preserve">that </w:t>
      </w:r>
      <w:r w:rsidR="00576DEE">
        <w:rPr>
          <w:sz w:val="28"/>
          <w:szCs w:val="28"/>
        </w:rPr>
        <w:t xml:space="preserve">the </w:t>
      </w:r>
      <w:r w:rsidR="000F59A2">
        <w:rPr>
          <w:sz w:val="28"/>
          <w:szCs w:val="28"/>
        </w:rPr>
        <w:t xml:space="preserve">monopolist provides the amount of services that the patients demand.  If, so the quantity of services provided will increase and the welfare loss (deadweight loss) will </w:t>
      </w:r>
      <w:r>
        <w:rPr>
          <w:sz w:val="28"/>
          <w:szCs w:val="28"/>
        </w:rPr>
        <w:t xml:space="preserve">typically </w:t>
      </w:r>
      <w:r w:rsidR="000F59A2">
        <w:rPr>
          <w:sz w:val="28"/>
          <w:szCs w:val="28"/>
        </w:rPr>
        <w:t>increase as well</w:t>
      </w:r>
    </w:p>
    <w:p w:rsidR="006F3BC0" w:rsidRDefault="000F59A2" w:rsidP="007D53D2">
      <w:pPr>
        <w:pStyle w:val="ListParagraph"/>
        <w:ind w:left="1065" w:firstLine="351"/>
        <w:rPr>
          <w:sz w:val="28"/>
          <w:szCs w:val="28"/>
        </w:rPr>
      </w:pPr>
      <w:r>
        <w:rPr>
          <w:sz w:val="28"/>
          <w:szCs w:val="28"/>
        </w:rPr>
        <w:t xml:space="preserve">Another possibility is to assume that the </w:t>
      </w:r>
      <w:r w:rsidR="00761F49">
        <w:rPr>
          <w:sz w:val="28"/>
          <w:szCs w:val="28"/>
        </w:rPr>
        <w:t xml:space="preserve">monopolist </w:t>
      </w:r>
      <w:r>
        <w:rPr>
          <w:sz w:val="28"/>
          <w:szCs w:val="28"/>
        </w:rPr>
        <w:t xml:space="preserve">cannot set the price at the desired level because now </w:t>
      </w:r>
      <w:r w:rsidR="00761F49">
        <w:rPr>
          <w:sz w:val="28"/>
          <w:szCs w:val="28"/>
        </w:rPr>
        <w:t xml:space="preserve">the 3PP </w:t>
      </w:r>
      <w:r>
        <w:rPr>
          <w:sz w:val="28"/>
          <w:szCs w:val="28"/>
        </w:rPr>
        <w:t xml:space="preserve">is </w:t>
      </w:r>
      <w:r w:rsidR="002F004B">
        <w:rPr>
          <w:sz w:val="28"/>
          <w:szCs w:val="28"/>
        </w:rPr>
        <w:t>no</w:t>
      </w:r>
      <w:r w:rsidR="00761F49">
        <w:rPr>
          <w:sz w:val="28"/>
          <w:szCs w:val="28"/>
        </w:rPr>
        <w:t>n-</w:t>
      </w:r>
      <w:r w:rsidR="002F004B">
        <w:rPr>
          <w:sz w:val="28"/>
          <w:szCs w:val="28"/>
        </w:rPr>
        <w:t xml:space="preserve">passive </w:t>
      </w:r>
      <w:r w:rsidR="00761F49">
        <w:rPr>
          <w:sz w:val="28"/>
          <w:szCs w:val="28"/>
        </w:rPr>
        <w:t xml:space="preserve">and </w:t>
      </w:r>
      <w:r w:rsidR="002F004B">
        <w:rPr>
          <w:sz w:val="28"/>
          <w:szCs w:val="28"/>
        </w:rPr>
        <w:t>utilizes his/her “</w:t>
      </w:r>
      <w:r>
        <w:rPr>
          <w:sz w:val="28"/>
          <w:szCs w:val="28"/>
        </w:rPr>
        <w:t>monopoly-purchaser</w:t>
      </w:r>
      <w:r w:rsidR="002F004B">
        <w:rPr>
          <w:sz w:val="28"/>
          <w:szCs w:val="28"/>
        </w:rPr>
        <w:t xml:space="preserve">” power. </w:t>
      </w:r>
      <w:r>
        <w:rPr>
          <w:sz w:val="28"/>
          <w:szCs w:val="28"/>
        </w:rPr>
        <w:t xml:space="preserve"> </w:t>
      </w:r>
      <w:r w:rsidR="00576DEE">
        <w:rPr>
          <w:sz w:val="28"/>
          <w:szCs w:val="28"/>
        </w:rPr>
        <w:t xml:space="preserve">Now, the </w:t>
      </w:r>
      <w:r w:rsidR="00761F49">
        <w:rPr>
          <w:sz w:val="28"/>
          <w:szCs w:val="28"/>
        </w:rPr>
        <w:t xml:space="preserve">monopolist can </w:t>
      </w:r>
      <w:r w:rsidR="00576DEE">
        <w:rPr>
          <w:sz w:val="28"/>
          <w:szCs w:val="28"/>
        </w:rPr>
        <w:t>be price-</w:t>
      </w:r>
      <w:r>
        <w:rPr>
          <w:sz w:val="28"/>
          <w:szCs w:val="28"/>
        </w:rPr>
        <w:t>regulated by the 3PP or the two parties bargain</w:t>
      </w:r>
      <w:r w:rsidR="00576DEE">
        <w:rPr>
          <w:sz w:val="28"/>
          <w:szCs w:val="28"/>
        </w:rPr>
        <w:t xml:space="preserve"> </w:t>
      </w:r>
      <w:r>
        <w:rPr>
          <w:sz w:val="28"/>
          <w:szCs w:val="28"/>
        </w:rPr>
        <w:t xml:space="preserve">over the price. In either case, the </w:t>
      </w:r>
      <w:r w:rsidR="002F004B">
        <w:rPr>
          <w:sz w:val="28"/>
          <w:szCs w:val="28"/>
        </w:rPr>
        <w:t xml:space="preserve">fixed-fee-service </w:t>
      </w:r>
      <w:r>
        <w:rPr>
          <w:sz w:val="28"/>
          <w:szCs w:val="28"/>
        </w:rPr>
        <w:t xml:space="preserve">price will be fixed and lower than the monopoly price </w:t>
      </w:r>
      <w:r w:rsidR="00761F49">
        <w:rPr>
          <w:sz w:val="28"/>
          <w:szCs w:val="28"/>
        </w:rPr>
        <w:t xml:space="preserve">and </w:t>
      </w:r>
      <w:r>
        <w:rPr>
          <w:sz w:val="28"/>
          <w:szCs w:val="28"/>
        </w:rPr>
        <w:t xml:space="preserve">higher or equal to the marginal cost. </w:t>
      </w:r>
      <w:r w:rsidR="007D53D2">
        <w:rPr>
          <w:sz w:val="28"/>
          <w:szCs w:val="28"/>
        </w:rPr>
        <w:t xml:space="preserve">It would now also be possible to apply the discussion </w:t>
      </w:r>
      <w:r w:rsidR="00761F49">
        <w:rPr>
          <w:sz w:val="28"/>
          <w:szCs w:val="28"/>
        </w:rPr>
        <w:t xml:space="preserve">presented in </w:t>
      </w:r>
      <w:r w:rsidR="007D53D2">
        <w:rPr>
          <w:sz w:val="28"/>
          <w:szCs w:val="28"/>
        </w:rPr>
        <w:t xml:space="preserve">the textbook (se CHAPTER 5, page 200-204) on provider reimbursement (capitation and fee-for-service), where the incentives for demand manipulation </w:t>
      </w:r>
      <w:r w:rsidR="00761F49">
        <w:rPr>
          <w:sz w:val="28"/>
          <w:szCs w:val="28"/>
        </w:rPr>
        <w:t>may go both ways</w:t>
      </w:r>
      <w:r w:rsidR="007D53D2">
        <w:rPr>
          <w:sz w:val="28"/>
          <w:szCs w:val="28"/>
        </w:rPr>
        <w:t xml:space="preserve">. </w:t>
      </w:r>
    </w:p>
    <w:p w:rsidR="00927F11" w:rsidRDefault="00927F11" w:rsidP="006B0148">
      <w:pPr>
        <w:pStyle w:val="ListParagraph"/>
        <w:ind w:left="1065"/>
        <w:rPr>
          <w:sz w:val="28"/>
          <w:szCs w:val="28"/>
        </w:rPr>
      </w:pPr>
    </w:p>
    <w:p w:rsidR="00401D18" w:rsidRPr="006B0148" w:rsidRDefault="00B55DAE" w:rsidP="00AC7F8C">
      <w:pPr>
        <w:pStyle w:val="ListParagraph"/>
        <w:ind w:left="1065"/>
        <w:rPr>
          <w:sz w:val="28"/>
          <w:szCs w:val="28"/>
        </w:rPr>
      </w:pPr>
      <w:r>
        <w:rPr>
          <w:sz w:val="28"/>
          <w:szCs w:val="28"/>
        </w:rPr>
        <w:t xml:space="preserve"> </w:t>
      </w:r>
      <w:r w:rsidR="00AC7F8C" w:rsidRPr="006B0148">
        <w:rPr>
          <w:sz w:val="28"/>
          <w:szCs w:val="28"/>
        </w:rPr>
        <w:t xml:space="preserve"> </w:t>
      </w:r>
      <w:r w:rsidR="00696170" w:rsidRPr="006B0148">
        <w:rPr>
          <w:sz w:val="28"/>
          <w:szCs w:val="28"/>
        </w:rPr>
        <w:t xml:space="preserve"> </w:t>
      </w:r>
      <w:r w:rsidR="00401D18" w:rsidRPr="006B0148">
        <w:rPr>
          <w:sz w:val="28"/>
          <w:szCs w:val="28"/>
        </w:rPr>
        <w:t xml:space="preserve"> </w:t>
      </w:r>
    </w:p>
    <w:p w:rsidR="00AC7F8C" w:rsidRPr="007D53D2" w:rsidRDefault="00696170" w:rsidP="00331A06">
      <w:pPr>
        <w:pStyle w:val="ListParagraph"/>
        <w:numPr>
          <w:ilvl w:val="0"/>
          <w:numId w:val="4"/>
        </w:numPr>
        <w:rPr>
          <w:sz w:val="28"/>
          <w:szCs w:val="28"/>
        </w:rPr>
      </w:pPr>
      <w:r w:rsidRPr="006B0148">
        <w:rPr>
          <w:b/>
          <w:sz w:val="28"/>
          <w:szCs w:val="28"/>
        </w:rPr>
        <w:t>I</w:t>
      </w:r>
      <w:r w:rsidR="00401D18" w:rsidRPr="006B0148">
        <w:rPr>
          <w:b/>
          <w:sz w:val="28"/>
          <w:szCs w:val="28"/>
        </w:rPr>
        <w:t>d</w:t>
      </w:r>
      <w:r w:rsidR="00BD65EB" w:rsidRPr="006B0148">
        <w:rPr>
          <w:b/>
          <w:sz w:val="28"/>
          <w:szCs w:val="28"/>
        </w:rPr>
        <w:t>entify and d</w:t>
      </w:r>
      <w:r w:rsidR="00ED2B60" w:rsidRPr="006B0148">
        <w:rPr>
          <w:b/>
          <w:sz w:val="28"/>
          <w:szCs w:val="28"/>
        </w:rPr>
        <w:t xml:space="preserve">iscuss factors that may </w:t>
      </w:r>
      <w:r w:rsidR="00BD65EB" w:rsidRPr="006B0148">
        <w:rPr>
          <w:b/>
          <w:sz w:val="28"/>
          <w:szCs w:val="28"/>
        </w:rPr>
        <w:t xml:space="preserve">cause market power in health care markets. </w:t>
      </w:r>
    </w:p>
    <w:p w:rsidR="007D53D2" w:rsidRPr="00761F49" w:rsidRDefault="007D53D2" w:rsidP="007D53D2">
      <w:pPr>
        <w:ind w:left="1065"/>
        <w:rPr>
          <w:b/>
          <w:sz w:val="28"/>
          <w:szCs w:val="28"/>
        </w:rPr>
      </w:pPr>
      <w:r w:rsidRPr="00761F49">
        <w:rPr>
          <w:b/>
          <w:sz w:val="28"/>
          <w:szCs w:val="28"/>
        </w:rPr>
        <w:t>See the lectures (TOPIC 3). Related discussions are present in various chapters of the textbook see e.g. p.275-286.</w:t>
      </w:r>
    </w:p>
    <w:p w:rsidR="00AC7F8C" w:rsidRPr="006B0148" w:rsidRDefault="00AC7F8C" w:rsidP="00AC7F8C">
      <w:pPr>
        <w:pStyle w:val="ListParagraph"/>
        <w:numPr>
          <w:ilvl w:val="0"/>
          <w:numId w:val="5"/>
        </w:numPr>
        <w:rPr>
          <w:sz w:val="28"/>
          <w:szCs w:val="28"/>
        </w:rPr>
      </w:pPr>
      <w:r w:rsidRPr="006B0148">
        <w:rPr>
          <w:sz w:val="28"/>
          <w:szCs w:val="28"/>
        </w:rPr>
        <w:lastRenderedPageBreak/>
        <w:t xml:space="preserve">Market power </w:t>
      </w:r>
      <w:r w:rsidR="00761F49">
        <w:rPr>
          <w:sz w:val="28"/>
          <w:szCs w:val="28"/>
        </w:rPr>
        <w:t xml:space="preserve">is manifested by a </w:t>
      </w:r>
      <w:r w:rsidR="00322F76" w:rsidRPr="006B0148">
        <w:rPr>
          <w:sz w:val="28"/>
          <w:szCs w:val="28"/>
        </w:rPr>
        <w:t xml:space="preserve">shift </w:t>
      </w:r>
      <w:r w:rsidR="00761F49">
        <w:rPr>
          <w:sz w:val="28"/>
          <w:szCs w:val="28"/>
        </w:rPr>
        <w:t xml:space="preserve">in the demand function and by </w:t>
      </w:r>
      <w:r w:rsidR="00322F76" w:rsidRPr="006B0148">
        <w:rPr>
          <w:sz w:val="28"/>
          <w:szCs w:val="28"/>
        </w:rPr>
        <w:t xml:space="preserve">demand and </w:t>
      </w:r>
      <w:r w:rsidR="00761F49">
        <w:rPr>
          <w:sz w:val="28"/>
          <w:szCs w:val="28"/>
        </w:rPr>
        <w:t xml:space="preserve">in the </w:t>
      </w:r>
      <w:r w:rsidRPr="006B0148">
        <w:rPr>
          <w:sz w:val="28"/>
          <w:szCs w:val="28"/>
        </w:rPr>
        <w:t>steepness of the demand-function (unresponsive to price changes)</w:t>
      </w:r>
    </w:p>
    <w:p w:rsidR="00C40143" w:rsidRPr="007D53D2" w:rsidRDefault="00761F49" w:rsidP="00FB77B2">
      <w:pPr>
        <w:pStyle w:val="ListParagraph"/>
        <w:numPr>
          <w:ilvl w:val="0"/>
          <w:numId w:val="5"/>
        </w:numPr>
        <w:rPr>
          <w:sz w:val="28"/>
          <w:szCs w:val="28"/>
        </w:rPr>
      </w:pPr>
      <w:r>
        <w:rPr>
          <w:sz w:val="28"/>
          <w:szCs w:val="28"/>
        </w:rPr>
        <w:t>Some of the f</w:t>
      </w:r>
      <w:r w:rsidR="007D53D2" w:rsidRPr="007D53D2">
        <w:rPr>
          <w:sz w:val="28"/>
          <w:szCs w:val="28"/>
        </w:rPr>
        <w:t xml:space="preserve">actors that </w:t>
      </w:r>
      <w:proofErr w:type="gramStart"/>
      <w:r w:rsidR="007D53D2" w:rsidRPr="007D53D2">
        <w:rPr>
          <w:sz w:val="28"/>
          <w:szCs w:val="28"/>
        </w:rPr>
        <w:t>could be mentioned</w:t>
      </w:r>
      <w:proofErr w:type="gramEnd"/>
      <w:r w:rsidR="007D53D2" w:rsidRPr="007D53D2">
        <w:rPr>
          <w:sz w:val="28"/>
          <w:szCs w:val="28"/>
        </w:rPr>
        <w:t xml:space="preserve"> are; </w:t>
      </w:r>
      <w:r>
        <w:rPr>
          <w:sz w:val="28"/>
          <w:szCs w:val="28"/>
        </w:rPr>
        <w:t>a</w:t>
      </w:r>
      <w:r w:rsidR="00AC7F8C" w:rsidRPr="007D53D2">
        <w:rPr>
          <w:sz w:val="28"/>
          <w:szCs w:val="28"/>
        </w:rPr>
        <w:t>bsence of rivals (no alternatives)</w:t>
      </w:r>
      <w:r w:rsidR="007D53D2" w:rsidRPr="007D53D2">
        <w:rPr>
          <w:sz w:val="28"/>
          <w:szCs w:val="28"/>
        </w:rPr>
        <w:t>/</w:t>
      </w:r>
      <w:r>
        <w:rPr>
          <w:sz w:val="28"/>
          <w:szCs w:val="28"/>
        </w:rPr>
        <w:t>a</w:t>
      </w:r>
      <w:r w:rsidR="007D53D2" w:rsidRPr="007D53D2">
        <w:rPr>
          <w:sz w:val="28"/>
          <w:szCs w:val="28"/>
        </w:rPr>
        <w:t>symmetric information/</w:t>
      </w:r>
      <w:r>
        <w:rPr>
          <w:sz w:val="28"/>
          <w:szCs w:val="28"/>
        </w:rPr>
        <w:t>t</w:t>
      </w:r>
      <w:r w:rsidR="00AC7F8C" w:rsidRPr="007D53D2">
        <w:rPr>
          <w:sz w:val="28"/>
          <w:szCs w:val="28"/>
        </w:rPr>
        <w:t>ravel costs</w:t>
      </w:r>
      <w:r w:rsidR="00681D67" w:rsidRPr="007D53D2">
        <w:rPr>
          <w:sz w:val="28"/>
          <w:szCs w:val="28"/>
        </w:rPr>
        <w:t>/</w:t>
      </w:r>
      <w:r>
        <w:rPr>
          <w:sz w:val="28"/>
          <w:szCs w:val="28"/>
        </w:rPr>
        <w:t>h</w:t>
      </w:r>
      <w:r w:rsidR="00AC7F8C" w:rsidRPr="007D53D2">
        <w:rPr>
          <w:sz w:val="28"/>
          <w:szCs w:val="28"/>
        </w:rPr>
        <w:t>eterogeneous goods</w:t>
      </w:r>
      <w:r w:rsidR="007D53D2" w:rsidRPr="007D53D2">
        <w:rPr>
          <w:sz w:val="28"/>
          <w:szCs w:val="28"/>
        </w:rPr>
        <w:t>/</w:t>
      </w:r>
      <w:r>
        <w:rPr>
          <w:sz w:val="28"/>
          <w:szCs w:val="28"/>
        </w:rPr>
        <w:t>e</w:t>
      </w:r>
      <w:r w:rsidR="00322F76" w:rsidRPr="007D53D2">
        <w:rPr>
          <w:sz w:val="28"/>
          <w:szCs w:val="28"/>
        </w:rPr>
        <w:t>thic</w:t>
      </w:r>
      <w:r w:rsidR="007D53D2" w:rsidRPr="007D53D2">
        <w:rPr>
          <w:sz w:val="28"/>
          <w:szCs w:val="28"/>
        </w:rPr>
        <w:t>al</w:t>
      </w:r>
      <w:r w:rsidR="00322F76" w:rsidRPr="007D53D2">
        <w:rPr>
          <w:sz w:val="28"/>
          <w:szCs w:val="28"/>
        </w:rPr>
        <w:t xml:space="preserve"> constrains</w:t>
      </w:r>
      <w:r w:rsidR="007D53D2" w:rsidRPr="007D53D2">
        <w:rPr>
          <w:sz w:val="28"/>
          <w:szCs w:val="28"/>
        </w:rPr>
        <w:t>/</w:t>
      </w:r>
      <w:r w:rsidR="00322F76" w:rsidRPr="007D53D2">
        <w:rPr>
          <w:sz w:val="28"/>
          <w:szCs w:val="28"/>
        </w:rPr>
        <w:t>/</w:t>
      </w:r>
      <w:r>
        <w:rPr>
          <w:sz w:val="28"/>
          <w:szCs w:val="28"/>
        </w:rPr>
        <w:t>g</w:t>
      </w:r>
      <w:r w:rsidR="00C40143" w:rsidRPr="007D53D2">
        <w:rPr>
          <w:sz w:val="28"/>
          <w:szCs w:val="28"/>
        </w:rPr>
        <w:t>eography/location</w:t>
      </w:r>
      <w:r w:rsidR="007D53D2" w:rsidRPr="007D53D2">
        <w:rPr>
          <w:sz w:val="28"/>
          <w:szCs w:val="28"/>
        </w:rPr>
        <w:t xml:space="preserve"> etc. </w:t>
      </w:r>
      <w:r w:rsidR="007D53D2">
        <w:rPr>
          <w:sz w:val="28"/>
          <w:szCs w:val="28"/>
        </w:rPr>
        <w:t xml:space="preserve">An additional possibility would be to mention the point made by </w:t>
      </w:r>
      <w:proofErr w:type="spellStart"/>
      <w:r w:rsidR="007D4A6B">
        <w:rPr>
          <w:sz w:val="28"/>
          <w:szCs w:val="28"/>
        </w:rPr>
        <w:t>Pauly</w:t>
      </w:r>
      <w:proofErr w:type="spellEnd"/>
      <w:r w:rsidR="007D4A6B">
        <w:rPr>
          <w:sz w:val="28"/>
          <w:szCs w:val="28"/>
        </w:rPr>
        <w:t xml:space="preserve"> and Satterthwaite on search costs (TOPIC 5 and CHAPTER 5)</w:t>
      </w:r>
      <w:r w:rsidR="00576DEE">
        <w:rPr>
          <w:sz w:val="28"/>
          <w:szCs w:val="28"/>
        </w:rPr>
        <w:t>. Finally, governmental regulation may reduce the degree of market power.</w:t>
      </w:r>
    </w:p>
    <w:sectPr w:rsidR="00C40143" w:rsidRPr="007D53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E0E38"/>
    <w:multiLevelType w:val="hybridMultilevel"/>
    <w:tmpl w:val="C1C640C2"/>
    <w:lvl w:ilvl="0" w:tplc="42007542">
      <w:start w:val="1"/>
      <w:numFmt w:val="lowerRoman"/>
      <w:lvlText w:val="(%1)"/>
      <w:lvlJc w:val="left"/>
      <w:pPr>
        <w:ind w:left="1080" w:hanging="72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2FBF5ED8"/>
    <w:multiLevelType w:val="hybridMultilevel"/>
    <w:tmpl w:val="F8BCE7B6"/>
    <w:lvl w:ilvl="0" w:tplc="B5CABB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B630CA"/>
    <w:multiLevelType w:val="hybridMultilevel"/>
    <w:tmpl w:val="DF764DFE"/>
    <w:lvl w:ilvl="0" w:tplc="961073E0">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52E14EE8"/>
    <w:multiLevelType w:val="hybridMultilevel"/>
    <w:tmpl w:val="ED1ABBC4"/>
    <w:lvl w:ilvl="0" w:tplc="E60E2E62">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 w15:restartNumberingAfterBreak="0">
    <w:nsid w:val="62E073F8"/>
    <w:multiLevelType w:val="hybridMultilevel"/>
    <w:tmpl w:val="EC9CC94E"/>
    <w:lvl w:ilvl="0" w:tplc="38765846">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4B17A6F"/>
    <w:multiLevelType w:val="hybridMultilevel"/>
    <w:tmpl w:val="D8667A3E"/>
    <w:lvl w:ilvl="0" w:tplc="21D65FF0">
      <w:numFmt w:val="bullet"/>
      <w:lvlText w:val="-"/>
      <w:lvlJc w:val="left"/>
      <w:pPr>
        <w:ind w:left="1776" w:hanging="360"/>
      </w:pPr>
      <w:rPr>
        <w:rFonts w:ascii="Times New Roman" w:eastAsia="Times New Roman" w:hAnsi="Times New Roman" w:cs="Times New Roman" w:hint="default"/>
        <w:b/>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B60"/>
    <w:rsid w:val="000354B8"/>
    <w:rsid w:val="00087CF1"/>
    <w:rsid w:val="000F59A2"/>
    <w:rsid w:val="001324C6"/>
    <w:rsid w:val="001C5EA6"/>
    <w:rsid w:val="001E3B53"/>
    <w:rsid w:val="00250E8D"/>
    <w:rsid w:val="002F004B"/>
    <w:rsid w:val="00307582"/>
    <w:rsid w:val="00322F76"/>
    <w:rsid w:val="003E00C8"/>
    <w:rsid w:val="003F236D"/>
    <w:rsid w:val="00401D18"/>
    <w:rsid w:val="004F0184"/>
    <w:rsid w:val="005309C3"/>
    <w:rsid w:val="00576DEE"/>
    <w:rsid w:val="005B3FC9"/>
    <w:rsid w:val="00681D67"/>
    <w:rsid w:val="00696170"/>
    <w:rsid w:val="006A4768"/>
    <w:rsid w:val="006B0148"/>
    <w:rsid w:val="006E10FD"/>
    <w:rsid w:val="006F3BC0"/>
    <w:rsid w:val="00761F49"/>
    <w:rsid w:val="007D4A6B"/>
    <w:rsid w:val="007D53D2"/>
    <w:rsid w:val="00837948"/>
    <w:rsid w:val="008674CD"/>
    <w:rsid w:val="008C5FA1"/>
    <w:rsid w:val="00927F11"/>
    <w:rsid w:val="00940F9A"/>
    <w:rsid w:val="00A025D8"/>
    <w:rsid w:val="00A27B9F"/>
    <w:rsid w:val="00A90ECB"/>
    <w:rsid w:val="00AC7F8C"/>
    <w:rsid w:val="00AF53F2"/>
    <w:rsid w:val="00B55DAE"/>
    <w:rsid w:val="00B84D74"/>
    <w:rsid w:val="00BD65EB"/>
    <w:rsid w:val="00C21CBC"/>
    <w:rsid w:val="00C32310"/>
    <w:rsid w:val="00C40143"/>
    <w:rsid w:val="00D3476F"/>
    <w:rsid w:val="00D54D94"/>
    <w:rsid w:val="00DB7D67"/>
    <w:rsid w:val="00EA184C"/>
    <w:rsid w:val="00ED2B60"/>
    <w:rsid w:val="00F62202"/>
    <w:rsid w:val="00F77D6C"/>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93254E-C0E9-4FDF-86E1-BBFEC0A0C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B60"/>
    <w:pPr>
      <w:spacing w:after="0" w:line="240" w:lineRule="auto"/>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65EB"/>
    <w:pPr>
      <w:ind w:left="720"/>
      <w:contextualSpacing/>
    </w:pPr>
  </w:style>
  <w:style w:type="character" w:styleId="PlaceholderText">
    <w:name w:val="Placeholder Text"/>
    <w:basedOn w:val="DefaultParagraphFont"/>
    <w:uiPriority w:val="99"/>
    <w:semiHidden/>
    <w:rsid w:val="00D3476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1442</Words>
  <Characters>7644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Sverre Grepperud</dc:creator>
  <cp:lastModifiedBy>Mari Elisabeth Mjøen</cp:lastModifiedBy>
  <cp:revision>2</cp:revision>
  <cp:lastPrinted>2019-10-21T09:02:00Z</cp:lastPrinted>
  <dcterms:created xsi:type="dcterms:W3CDTF">2019-10-31T09:14:00Z</dcterms:created>
  <dcterms:modified xsi:type="dcterms:W3CDTF">2019-10-31T09:14:00Z</dcterms:modified>
</cp:coreProperties>
</file>