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3141" w14:textId="483346B7" w:rsidR="00942844" w:rsidRDefault="00942844" w:rsidP="00942844">
      <w:pPr>
        <w:pStyle w:val="Heading1"/>
      </w:pPr>
      <w:r>
        <w:t>S</w:t>
      </w:r>
      <w:r>
        <w:t>ensorveiledning for emnet Helsesektorens respons på klimaendringer: ditt lederskap teller</w:t>
      </w:r>
      <w:r>
        <w:t>.</w:t>
      </w:r>
      <w:r>
        <w:t xml:space="preserve"> </w:t>
      </w:r>
    </w:p>
    <w:p w14:paraId="6DF84A56" w14:textId="77777777" w:rsidR="00942844" w:rsidRDefault="00942844" w:rsidP="00942844">
      <w:pPr>
        <w:pStyle w:val="Heading2"/>
      </w:pPr>
    </w:p>
    <w:p w14:paraId="4DAB3E0F" w14:textId="4C081AC8" w:rsidR="00942844" w:rsidRDefault="00942844" w:rsidP="00942844">
      <w:pPr>
        <w:pStyle w:val="Heading2"/>
      </w:pPr>
      <w:r>
        <w:t>E</w:t>
      </w:r>
      <w:r>
        <w:t>ksamensform</w:t>
      </w:r>
    </w:p>
    <w:p w14:paraId="5B15C26D" w14:textId="741CE876" w:rsidR="00942844" w:rsidRDefault="00942844" w:rsidP="00942844">
      <w:r>
        <w:t xml:space="preserve">Individuell skriftlig hjemmeeksamen med omfang på 2.000 – 3.000 ord. Dette inkluderer forside, referanseliste m.m. </w:t>
      </w:r>
      <w:r>
        <w:t xml:space="preserve"> </w:t>
      </w:r>
      <w:r>
        <w:t>Det forventes at studenten trekker inn noe litteratur fra pensumlitteraturen eller forelesningsnotatene. Studenten kan også trekke inn annen litteratur, hvis de finner det relevant.</w:t>
      </w:r>
    </w:p>
    <w:p w14:paraId="6CD0C934" w14:textId="77777777" w:rsidR="00942844" w:rsidRDefault="00942844" w:rsidP="00942844">
      <w:pPr>
        <w:pStyle w:val="Heading2"/>
      </w:pPr>
      <w:r>
        <w:t>Sensurveiledning</w:t>
      </w:r>
    </w:p>
    <w:p w14:paraId="20C3C887" w14:textId="08F93915" w:rsidR="00942844" w:rsidRDefault="00942844" w:rsidP="00942844">
      <w:r>
        <w:t>Studentene velger én blant flere oppgaver</w:t>
      </w:r>
      <w:r>
        <w:t>.</w:t>
      </w:r>
    </w:p>
    <w:p w14:paraId="6BFCADD1" w14:textId="77777777" w:rsidR="00942844" w:rsidRDefault="00942844" w:rsidP="00942844">
      <w:r>
        <w:t>Følgende momenter skal vurderes ved sensureringen:</w:t>
      </w:r>
    </w:p>
    <w:p w14:paraId="57A52D60" w14:textId="5955EFCD" w:rsidR="00942844" w:rsidRDefault="00942844" w:rsidP="00942844">
      <w:pPr>
        <w:pStyle w:val="ListParagraph"/>
        <w:numPr>
          <w:ilvl w:val="0"/>
          <w:numId w:val="4"/>
        </w:numPr>
      </w:pPr>
      <w:r>
        <w:t>Inneholder besvarelsen relevante temaer knyttet til klimaendringer, sett opp mot oppgaven som er valgt (A, B, eller C</w:t>
      </w:r>
      <w:r>
        <w:t>)?</w:t>
      </w:r>
      <w:r>
        <w:t xml:space="preserve"> </w:t>
      </w:r>
    </w:p>
    <w:p w14:paraId="76CA9EDA" w14:textId="50DD7904" w:rsidR="00942844" w:rsidRDefault="00942844" w:rsidP="00942844">
      <w:pPr>
        <w:pStyle w:val="ListParagraph"/>
        <w:numPr>
          <w:ilvl w:val="0"/>
          <w:numId w:val="4"/>
        </w:numPr>
      </w:pPr>
      <w:r>
        <w:t>Er begrepsbruken presis?</w:t>
      </w:r>
    </w:p>
    <w:p w14:paraId="563D0F60" w14:textId="387BF1EE" w:rsidR="00942844" w:rsidRDefault="00942844" w:rsidP="00942844">
      <w:pPr>
        <w:pStyle w:val="ListParagraph"/>
        <w:numPr>
          <w:ilvl w:val="0"/>
          <w:numId w:val="4"/>
        </w:numPr>
      </w:pPr>
      <w:r>
        <w:t xml:space="preserve">Er det vurdert </w:t>
      </w:r>
      <w:proofErr w:type="spellStart"/>
      <w:r>
        <w:t>ledelsesmessige</w:t>
      </w:r>
      <w:proofErr w:type="spellEnd"/>
      <w:r>
        <w:t xml:space="preserve"> utfordringer, der dette er </w:t>
      </w:r>
      <w:r>
        <w:t>relevant?</w:t>
      </w:r>
    </w:p>
    <w:p w14:paraId="7F83AB37" w14:textId="5A14770E" w:rsidR="00942844" w:rsidRDefault="00942844" w:rsidP="00942844">
      <w:pPr>
        <w:pStyle w:val="ListParagraph"/>
        <w:numPr>
          <w:ilvl w:val="0"/>
          <w:numId w:val="4"/>
        </w:numPr>
      </w:pPr>
      <w:r>
        <w:t xml:space="preserve">Er andre aspekter, herunder pasientsikkerhet og/eller andre dimensjoner av bærekraft, knyttet til læringsmålene vurdert der dette er </w:t>
      </w:r>
      <w:r>
        <w:t>relevant?</w:t>
      </w:r>
    </w:p>
    <w:p w14:paraId="794C58E9" w14:textId="6377D3BE" w:rsidR="00942844" w:rsidRDefault="00942844" w:rsidP="00942844">
      <w:pPr>
        <w:pStyle w:val="ListParagraph"/>
        <w:numPr>
          <w:ilvl w:val="0"/>
          <w:numId w:val="5"/>
        </w:numPr>
      </w:pPr>
      <w:r>
        <w:t xml:space="preserve">Viser besvarelsen til relevant litteratur og er referanser satt opp på en ryddig </w:t>
      </w:r>
      <w:r>
        <w:t>måte?</w:t>
      </w:r>
    </w:p>
    <w:p w14:paraId="00FBCD46" w14:textId="77777777" w:rsidR="00942844" w:rsidRDefault="00942844" w:rsidP="00942844">
      <w:r>
        <w:t xml:space="preserve">Kurset dekker en stor bredde i temaer. Det ventes ikke at alle aspekter knyttet til hvordan klimaendringer påvirker helse, helsesektoren, og helseledelse innen temaet som er valgt kan omtales. </w:t>
      </w:r>
    </w:p>
    <w:p w14:paraId="56FE95D3" w14:textId="77777777" w:rsidR="00942844" w:rsidRDefault="00942844" w:rsidP="00942844">
      <w:pPr>
        <w:pStyle w:val="Heading2"/>
      </w:pPr>
      <w:r>
        <w:t>Bedømmelse</w:t>
      </w:r>
    </w:p>
    <w:p w14:paraId="560EA86B" w14:textId="07031092" w:rsidR="00942844" w:rsidRDefault="00942844">
      <w:r>
        <w:t>Eksamen bedømmes med karakterene bestått eller ikke bestått. Det gis en kortfattet skriftlig individuell tilbakemelding og begrunnelse til hver kandidat.</w:t>
      </w:r>
    </w:p>
    <w:sectPr w:rsidR="009428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D3FE9"/>
    <w:multiLevelType w:val="hybridMultilevel"/>
    <w:tmpl w:val="287099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33B9A"/>
    <w:multiLevelType w:val="hybridMultilevel"/>
    <w:tmpl w:val="A7CA78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04FFA"/>
    <w:multiLevelType w:val="hybridMultilevel"/>
    <w:tmpl w:val="C65AFF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34248"/>
    <w:multiLevelType w:val="hybridMultilevel"/>
    <w:tmpl w:val="23D88D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C36EE"/>
    <w:multiLevelType w:val="hybridMultilevel"/>
    <w:tmpl w:val="2FECFC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53643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0690535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8900112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37466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6385700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44"/>
    <w:rsid w:val="00572A30"/>
    <w:rsid w:val="00942844"/>
    <w:rsid w:val="00CA20D4"/>
    <w:rsid w:val="00CB7981"/>
    <w:rsid w:val="00F1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14FD2"/>
  <w15:chartTrackingRefBased/>
  <w15:docId w15:val="{548D7BE5-D0A2-4DC0-989E-63E81519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844"/>
    <w:pPr>
      <w:spacing w:line="256" w:lineRule="auto"/>
    </w:pPr>
    <w:rPr>
      <w:kern w:val="0"/>
      <w:lang w:val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28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84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28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b-N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4284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Michgona Artykova</dc:creator>
  <cp:keywords/>
  <dc:description/>
  <cp:lastModifiedBy>Michgona Artykova</cp:lastModifiedBy>
  <cp:revision>1</cp:revision>
  <dcterms:created xsi:type="dcterms:W3CDTF">2024-10-28T12:49:00Z</dcterms:created>
  <dcterms:modified xsi:type="dcterms:W3CDTF">2024-10-28T12:53:00Z</dcterms:modified>
</cp:coreProperties>
</file>